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036" w:rsidRPr="00602036" w:rsidRDefault="00602036" w:rsidP="00602036">
      <w:pPr>
        <w:jc w:val="center"/>
        <w:rPr>
          <w:rFonts w:cstheme="minorHAnsi"/>
          <w:sz w:val="96"/>
          <w:szCs w:val="96"/>
        </w:rPr>
      </w:pPr>
      <w:r w:rsidRPr="00602036">
        <w:rPr>
          <w:rFonts w:cstheme="minorHAnsi"/>
          <w:sz w:val="96"/>
          <w:szCs w:val="96"/>
        </w:rPr>
        <w:t>Reader</w:t>
      </w:r>
    </w:p>
    <w:p w:rsidR="00602036" w:rsidRPr="00602036" w:rsidRDefault="00602036" w:rsidP="00602036">
      <w:pPr>
        <w:jc w:val="center"/>
        <w:rPr>
          <w:rFonts w:cstheme="minorHAnsi"/>
          <w:sz w:val="44"/>
          <w:szCs w:val="44"/>
        </w:rPr>
      </w:pPr>
      <w:r w:rsidRPr="00602036">
        <w:rPr>
          <w:rFonts w:cstheme="minorHAnsi"/>
          <w:sz w:val="44"/>
          <w:szCs w:val="44"/>
        </w:rPr>
        <w:t>Periode 13</w:t>
      </w:r>
    </w:p>
    <w:p w:rsidR="00602036" w:rsidRDefault="00602036" w:rsidP="00602036">
      <w:pPr>
        <w:jc w:val="center"/>
        <w:rPr>
          <w:rFonts w:cstheme="minorHAnsi"/>
          <w:sz w:val="44"/>
          <w:szCs w:val="44"/>
        </w:rPr>
      </w:pPr>
      <w:r w:rsidRPr="00602036">
        <w:rPr>
          <w:rFonts w:cstheme="minorHAnsi"/>
          <w:sz w:val="44"/>
          <w:szCs w:val="44"/>
        </w:rPr>
        <w:t>GH33/GH43/5L</w:t>
      </w:r>
    </w:p>
    <w:p w:rsidR="00602036" w:rsidRPr="00602036" w:rsidRDefault="00602036" w:rsidP="00602036">
      <w:pPr>
        <w:jc w:val="center"/>
        <w:rPr>
          <w:rFonts w:cstheme="minorHAnsi"/>
          <w:sz w:val="44"/>
          <w:szCs w:val="44"/>
        </w:rPr>
      </w:pPr>
      <w:r>
        <w:rPr>
          <w:rFonts w:cstheme="minorHAnsi"/>
          <w:noProof/>
          <w:sz w:val="44"/>
          <w:szCs w:val="44"/>
          <w:lang w:eastAsia="nl-NL"/>
        </w:rPr>
        <w:drawing>
          <wp:inline distT="0" distB="0" distL="0" distR="0">
            <wp:extent cx="4679950" cy="3510280"/>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tore.jpg"/>
                    <pic:cNvPicPr/>
                  </pic:nvPicPr>
                  <pic:blipFill>
                    <a:blip r:embed="rId5">
                      <a:extLst>
                        <a:ext uri="{28A0092B-C50C-407E-A947-70E740481C1C}">
                          <a14:useLocalDpi xmlns:a14="http://schemas.microsoft.com/office/drawing/2010/main" val="0"/>
                        </a:ext>
                      </a:extLst>
                    </a:blip>
                    <a:stretch>
                      <a:fillRect/>
                    </a:stretch>
                  </pic:blipFill>
                  <pic:spPr>
                    <a:xfrm>
                      <a:off x="0" y="0"/>
                      <a:ext cx="4679950" cy="3510280"/>
                    </a:xfrm>
                    <a:prstGeom prst="rect">
                      <a:avLst/>
                    </a:prstGeom>
                  </pic:spPr>
                </pic:pic>
              </a:graphicData>
            </a:graphic>
          </wp:inline>
        </w:drawing>
      </w:r>
    </w:p>
    <w:p w:rsidR="00602036" w:rsidRDefault="00602036" w:rsidP="00602036">
      <w:pPr>
        <w:jc w:val="center"/>
        <w:rPr>
          <w:rFonts w:cstheme="minorHAnsi"/>
        </w:rPr>
      </w:pPr>
      <w:r>
        <w:rPr>
          <w:rFonts w:cstheme="minorHAns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CellMar>
          <w:left w:w="70" w:type="dxa"/>
          <w:right w:w="70" w:type="dxa"/>
        </w:tblCellMar>
        <w:tblLook w:val="01E0" w:firstRow="1" w:lastRow="1" w:firstColumn="1" w:lastColumn="1" w:noHBand="0" w:noVBand="0"/>
      </w:tblPr>
      <w:tblGrid>
        <w:gridCol w:w="3175"/>
        <w:gridCol w:w="4185"/>
      </w:tblGrid>
      <w:tr w:rsidR="00015CDC" w:rsidRPr="00015CDC" w:rsidTr="00D93B62">
        <w:trPr>
          <w:trHeight w:val="388"/>
          <w:tblHeader/>
        </w:trPr>
        <w:tc>
          <w:tcPr>
            <w:tcW w:w="923" w:type="pct"/>
            <w:tcBorders>
              <w:bottom w:val="single" w:sz="4" w:space="0" w:color="auto"/>
            </w:tcBorders>
            <w:shd w:val="clear" w:color="auto" w:fill="FF6600"/>
          </w:tcPr>
          <w:p w:rsidR="00015CDC" w:rsidRPr="00015CDC" w:rsidRDefault="00015CDC" w:rsidP="00015CDC">
            <w:pPr>
              <w:spacing w:after="0" w:line="240" w:lineRule="auto"/>
              <w:rPr>
                <w:rFonts w:ascii="Arial" w:eastAsia="MS Mincho" w:hAnsi="Arial" w:cs="Arial"/>
                <w:b/>
                <w:sz w:val="20"/>
                <w:szCs w:val="20"/>
                <w:lang w:eastAsia="nl-NL"/>
              </w:rPr>
            </w:pPr>
            <w:r w:rsidRPr="00015CDC">
              <w:rPr>
                <w:rFonts w:ascii="Arial" w:eastAsia="MS Mincho" w:hAnsi="Arial" w:cs="Arial"/>
                <w:b/>
                <w:sz w:val="20"/>
                <w:szCs w:val="20"/>
                <w:lang w:eastAsia="nl-NL"/>
              </w:rPr>
              <w:lastRenderedPageBreak/>
              <w:t>Integrale opdracht</w:t>
            </w:r>
          </w:p>
        </w:tc>
        <w:tc>
          <w:tcPr>
            <w:tcW w:w="1217" w:type="pct"/>
            <w:tcBorders>
              <w:bottom w:val="single" w:sz="4" w:space="0" w:color="auto"/>
            </w:tcBorders>
            <w:shd w:val="clear" w:color="auto" w:fill="FF6600"/>
          </w:tcPr>
          <w:p w:rsidR="00015CDC" w:rsidRPr="00015CDC" w:rsidRDefault="00015CDC" w:rsidP="00015CDC">
            <w:pPr>
              <w:spacing w:after="0" w:line="240" w:lineRule="auto"/>
              <w:rPr>
                <w:rFonts w:ascii="Arial" w:eastAsia="MS Mincho" w:hAnsi="Arial" w:cs="Arial"/>
                <w:b/>
                <w:sz w:val="20"/>
                <w:szCs w:val="20"/>
                <w:lang w:eastAsia="nl-NL"/>
              </w:rPr>
            </w:pPr>
            <w:r w:rsidRPr="00015CDC">
              <w:rPr>
                <w:rFonts w:ascii="Arial" w:eastAsia="MS Mincho" w:hAnsi="Arial" w:cs="Arial"/>
                <w:b/>
                <w:sz w:val="20"/>
                <w:szCs w:val="20"/>
                <w:lang w:eastAsia="nl-NL"/>
              </w:rPr>
              <w:t>Onderliggende kennis</w:t>
            </w:r>
          </w:p>
        </w:tc>
      </w:tr>
      <w:tr w:rsidR="00015CDC" w:rsidRPr="00015CDC" w:rsidTr="00D93B62">
        <w:trPr>
          <w:trHeight w:val="388"/>
          <w:tblHeader/>
        </w:trPr>
        <w:tc>
          <w:tcPr>
            <w:tcW w:w="923" w:type="pct"/>
            <w:tcBorders>
              <w:bottom w:val="single" w:sz="4" w:space="0" w:color="auto"/>
            </w:tcBorders>
            <w:shd w:val="clear" w:color="auto" w:fill="auto"/>
          </w:tcPr>
          <w:p w:rsidR="00015CDC" w:rsidRPr="00015CDC" w:rsidRDefault="00015CDC" w:rsidP="00015CDC">
            <w:pPr>
              <w:spacing w:after="0" w:line="240" w:lineRule="auto"/>
              <w:rPr>
                <w:rFonts w:ascii="Arial" w:eastAsia="Times New Roman" w:hAnsi="Arial" w:cs="Arial"/>
                <w:sz w:val="20"/>
                <w:szCs w:val="20"/>
                <w:lang w:eastAsia="nl-NL"/>
              </w:rPr>
            </w:pPr>
            <w:r w:rsidRPr="00015CDC">
              <w:rPr>
                <w:rFonts w:ascii="Arial" w:eastAsia="Times New Roman" w:hAnsi="Arial" w:cs="Arial"/>
                <w:sz w:val="20"/>
                <w:szCs w:val="20"/>
                <w:lang w:eastAsia="nl-NL"/>
              </w:rPr>
              <w:t xml:space="preserve">De student maakt een marketingplan voor een opdrachtgever. Hij kan aangeven welke financiële gevolgen dit plan heeft </w:t>
            </w:r>
          </w:p>
          <w:p w:rsidR="00015CDC" w:rsidRPr="00015CDC" w:rsidRDefault="00015CDC" w:rsidP="00015CDC">
            <w:pPr>
              <w:spacing w:after="0" w:line="240" w:lineRule="auto"/>
              <w:rPr>
                <w:rFonts w:ascii="Arial" w:eastAsia="Times New Roman" w:hAnsi="Arial" w:cs="Arial"/>
                <w:sz w:val="20"/>
                <w:szCs w:val="20"/>
                <w:lang w:eastAsia="nl-NL"/>
              </w:rPr>
            </w:pPr>
          </w:p>
          <w:p w:rsidR="00015CDC" w:rsidRPr="00015CDC" w:rsidRDefault="00015CDC" w:rsidP="00015CDC">
            <w:pPr>
              <w:spacing w:after="0" w:line="240" w:lineRule="auto"/>
              <w:rPr>
                <w:rFonts w:ascii="Arial" w:eastAsia="Times New Roman" w:hAnsi="Arial" w:cs="Arial"/>
                <w:sz w:val="20"/>
                <w:szCs w:val="20"/>
                <w:lang w:eastAsia="nl-NL"/>
              </w:rPr>
            </w:pPr>
          </w:p>
          <w:p w:rsidR="00015CDC" w:rsidRPr="00015CDC" w:rsidRDefault="00015CDC" w:rsidP="00015CDC">
            <w:pPr>
              <w:spacing w:after="0" w:line="240" w:lineRule="auto"/>
              <w:rPr>
                <w:rFonts w:ascii="Arial" w:eastAsia="Times New Roman" w:hAnsi="Arial" w:cs="Arial"/>
                <w:sz w:val="20"/>
                <w:szCs w:val="20"/>
                <w:lang w:eastAsia="nl-NL"/>
              </w:rPr>
            </w:pPr>
          </w:p>
          <w:p w:rsidR="00015CDC" w:rsidRPr="00015CDC" w:rsidRDefault="00015CDC" w:rsidP="00015CDC">
            <w:pPr>
              <w:spacing w:after="0" w:line="240" w:lineRule="auto"/>
              <w:rPr>
                <w:rFonts w:ascii="Arial" w:eastAsia="Times New Roman" w:hAnsi="Arial" w:cs="Arial"/>
                <w:sz w:val="20"/>
                <w:szCs w:val="20"/>
                <w:lang w:eastAsia="nl-NL"/>
              </w:rPr>
            </w:pPr>
          </w:p>
          <w:p w:rsidR="00015CDC" w:rsidRPr="00015CDC" w:rsidRDefault="00015CDC" w:rsidP="00015CDC">
            <w:pPr>
              <w:spacing w:after="0" w:line="240" w:lineRule="auto"/>
              <w:rPr>
                <w:rFonts w:ascii="Arial" w:eastAsia="Times New Roman" w:hAnsi="Arial" w:cs="Arial"/>
                <w:sz w:val="20"/>
                <w:szCs w:val="20"/>
                <w:lang w:eastAsia="nl-NL"/>
              </w:rPr>
            </w:pPr>
          </w:p>
          <w:p w:rsidR="00015CDC" w:rsidRPr="00015CDC" w:rsidRDefault="00015CDC" w:rsidP="00015CDC">
            <w:pPr>
              <w:spacing w:after="0" w:line="240" w:lineRule="auto"/>
              <w:rPr>
                <w:rFonts w:ascii="Arial" w:eastAsia="Times New Roman" w:hAnsi="Arial" w:cs="Arial"/>
                <w:sz w:val="20"/>
                <w:szCs w:val="20"/>
                <w:lang w:eastAsia="nl-NL"/>
              </w:rPr>
            </w:pPr>
          </w:p>
          <w:p w:rsidR="00015CDC" w:rsidRPr="00015CDC" w:rsidRDefault="00015CDC" w:rsidP="00015CDC">
            <w:pPr>
              <w:spacing w:after="0" w:line="240" w:lineRule="auto"/>
              <w:rPr>
                <w:rFonts w:ascii="Arial" w:eastAsia="Times New Roman" w:hAnsi="Arial" w:cs="Arial"/>
                <w:sz w:val="20"/>
                <w:szCs w:val="20"/>
                <w:lang w:eastAsia="nl-NL"/>
              </w:rPr>
            </w:pPr>
          </w:p>
          <w:p w:rsidR="00015CDC" w:rsidRPr="00015CDC" w:rsidRDefault="00015CDC" w:rsidP="00015CDC">
            <w:pPr>
              <w:spacing w:after="0" w:line="240" w:lineRule="auto"/>
              <w:rPr>
                <w:rFonts w:ascii="Arial" w:eastAsia="Times New Roman" w:hAnsi="Arial" w:cs="Arial"/>
                <w:sz w:val="20"/>
                <w:szCs w:val="20"/>
                <w:lang w:eastAsia="nl-NL"/>
              </w:rPr>
            </w:pPr>
          </w:p>
          <w:p w:rsidR="00015CDC" w:rsidRPr="00015CDC" w:rsidRDefault="00015CDC" w:rsidP="00015CDC">
            <w:pPr>
              <w:spacing w:after="0" w:line="240" w:lineRule="auto"/>
              <w:rPr>
                <w:rFonts w:ascii="Arial" w:eastAsia="Times New Roman" w:hAnsi="Arial" w:cs="Arial"/>
                <w:sz w:val="20"/>
                <w:szCs w:val="20"/>
                <w:lang w:eastAsia="nl-NL"/>
              </w:rPr>
            </w:pPr>
          </w:p>
          <w:p w:rsidR="00015CDC" w:rsidRPr="00015CDC" w:rsidRDefault="00015CDC" w:rsidP="00015CDC">
            <w:pPr>
              <w:spacing w:after="0" w:line="240" w:lineRule="auto"/>
              <w:rPr>
                <w:rFonts w:ascii="Arial" w:eastAsia="Times New Roman" w:hAnsi="Arial" w:cs="Arial"/>
                <w:sz w:val="20"/>
                <w:szCs w:val="20"/>
                <w:lang w:eastAsia="nl-NL"/>
              </w:rPr>
            </w:pPr>
          </w:p>
          <w:p w:rsidR="00015CDC" w:rsidRPr="00015CDC" w:rsidRDefault="00015CDC" w:rsidP="00015CDC">
            <w:pPr>
              <w:spacing w:after="0" w:line="240" w:lineRule="auto"/>
              <w:rPr>
                <w:rFonts w:ascii="Arial" w:eastAsia="Times New Roman" w:hAnsi="Arial" w:cs="Arial"/>
                <w:sz w:val="20"/>
                <w:szCs w:val="20"/>
                <w:lang w:eastAsia="nl-NL"/>
              </w:rPr>
            </w:pPr>
          </w:p>
          <w:p w:rsidR="00015CDC" w:rsidRPr="00015CDC" w:rsidRDefault="00015CDC" w:rsidP="00015CDC">
            <w:pPr>
              <w:spacing w:after="0" w:line="240" w:lineRule="auto"/>
              <w:rPr>
                <w:rFonts w:ascii="Arial" w:eastAsia="Times New Roman" w:hAnsi="Arial" w:cs="Arial"/>
                <w:sz w:val="20"/>
                <w:szCs w:val="20"/>
                <w:lang w:eastAsia="nl-NL"/>
              </w:rPr>
            </w:pPr>
          </w:p>
          <w:p w:rsidR="00015CDC" w:rsidRPr="00015CDC" w:rsidRDefault="00015CDC" w:rsidP="00015CDC">
            <w:pPr>
              <w:spacing w:after="0" w:line="240" w:lineRule="auto"/>
              <w:rPr>
                <w:rFonts w:ascii="Arial" w:eastAsia="Times New Roman" w:hAnsi="Arial" w:cs="Arial"/>
                <w:sz w:val="20"/>
                <w:szCs w:val="20"/>
                <w:lang w:eastAsia="nl-NL"/>
              </w:rPr>
            </w:pPr>
          </w:p>
          <w:p w:rsidR="00015CDC" w:rsidRPr="00015CDC" w:rsidRDefault="00015CDC" w:rsidP="00015CDC">
            <w:pPr>
              <w:spacing w:after="0" w:line="240" w:lineRule="auto"/>
              <w:rPr>
                <w:rFonts w:ascii="Arial" w:eastAsia="Times New Roman" w:hAnsi="Arial" w:cs="Arial"/>
                <w:sz w:val="20"/>
                <w:szCs w:val="20"/>
                <w:lang w:eastAsia="nl-NL"/>
              </w:rPr>
            </w:pPr>
          </w:p>
          <w:p w:rsidR="00015CDC" w:rsidRPr="00015CDC" w:rsidRDefault="00015CDC" w:rsidP="00015CDC">
            <w:pPr>
              <w:spacing w:after="0" w:line="240" w:lineRule="auto"/>
              <w:rPr>
                <w:rFonts w:ascii="Arial" w:eastAsia="Times New Roman" w:hAnsi="Arial" w:cs="Arial"/>
                <w:sz w:val="20"/>
                <w:szCs w:val="20"/>
                <w:lang w:eastAsia="nl-NL"/>
              </w:rPr>
            </w:pPr>
          </w:p>
          <w:p w:rsidR="00015CDC" w:rsidRPr="00015CDC" w:rsidRDefault="00015CDC" w:rsidP="00015CDC">
            <w:pPr>
              <w:spacing w:after="0" w:line="240" w:lineRule="auto"/>
              <w:rPr>
                <w:rFonts w:ascii="Arial" w:eastAsia="Times New Roman" w:hAnsi="Arial" w:cs="Arial"/>
                <w:sz w:val="20"/>
                <w:szCs w:val="20"/>
                <w:lang w:eastAsia="nl-NL"/>
              </w:rPr>
            </w:pPr>
          </w:p>
          <w:p w:rsidR="00015CDC" w:rsidRPr="00015CDC" w:rsidRDefault="00015CDC" w:rsidP="00015CDC">
            <w:pPr>
              <w:spacing w:after="0" w:line="240" w:lineRule="auto"/>
              <w:rPr>
                <w:rFonts w:ascii="Arial" w:eastAsia="Times New Roman" w:hAnsi="Arial" w:cs="Arial"/>
                <w:sz w:val="20"/>
                <w:szCs w:val="20"/>
                <w:lang w:eastAsia="nl-NL"/>
              </w:rPr>
            </w:pPr>
          </w:p>
          <w:p w:rsidR="00015CDC" w:rsidRPr="00015CDC" w:rsidRDefault="00015CDC" w:rsidP="00015CDC">
            <w:pPr>
              <w:spacing w:after="0" w:line="240" w:lineRule="auto"/>
              <w:rPr>
                <w:rFonts w:ascii="Arial" w:eastAsia="Times New Roman" w:hAnsi="Arial" w:cs="Arial"/>
                <w:sz w:val="20"/>
                <w:szCs w:val="20"/>
                <w:lang w:eastAsia="nl-NL"/>
              </w:rPr>
            </w:pPr>
          </w:p>
          <w:p w:rsidR="00015CDC" w:rsidRPr="00015CDC" w:rsidRDefault="00015CDC" w:rsidP="00015CDC">
            <w:pPr>
              <w:spacing w:after="0" w:line="240" w:lineRule="auto"/>
              <w:rPr>
                <w:rFonts w:ascii="Arial" w:eastAsia="Times New Roman" w:hAnsi="Arial" w:cs="Arial"/>
                <w:sz w:val="20"/>
                <w:szCs w:val="20"/>
                <w:lang w:eastAsia="nl-NL"/>
              </w:rPr>
            </w:pPr>
          </w:p>
          <w:p w:rsidR="00015CDC" w:rsidRPr="00015CDC" w:rsidRDefault="00015CDC" w:rsidP="00015CDC">
            <w:pPr>
              <w:spacing w:after="0" w:line="240" w:lineRule="auto"/>
              <w:rPr>
                <w:rFonts w:ascii="Arial" w:eastAsia="Times New Roman" w:hAnsi="Arial" w:cs="Arial"/>
                <w:sz w:val="20"/>
                <w:szCs w:val="20"/>
                <w:lang w:eastAsia="nl-NL"/>
              </w:rPr>
            </w:pPr>
          </w:p>
          <w:p w:rsidR="00015CDC" w:rsidRPr="00015CDC" w:rsidRDefault="00015CDC" w:rsidP="00015CDC">
            <w:pPr>
              <w:spacing w:after="0" w:line="240" w:lineRule="auto"/>
              <w:rPr>
                <w:rFonts w:ascii="Arial" w:eastAsia="Times New Roman" w:hAnsi="Arial" w:cs="Arial"/>
                <w:sz w:val="20"/>
                <w:szCs w:val="20"/>
                <w:lang w:eastAsia="nl-NL"/>
              </w:rPr>
            </w:pPr>
          </w:p>
          <w:p w:rsidR="00015CDC" w:rsidRPr="00015CDC" w:rsidRDefault="00015CDC" w:rsidP="00015CDC">
            <w:pPr>
              <w:spacing w:after="0" w:line="240" w:lineRule="auto"/>
              <w:rPr>
                <w:rFonts w:ascii="Arial" w:eastAsia="Times New Roman" w:hAnsi="Arial" w:cs="Arial"/>
                <w:sz w:val="20"/>
                <w:szCs w:val="20"/>
                <w:lang w:eastAsia="nl-NL"/>
              </w:rPr>
            </w:pPr>
          </w:p>
          <w:p w:rsidR="00015CDC" w:rsidRPr="00015CDC" w:rsidRDefault="00015CDC" w:rsidP="00015CDC">
            <w:pPr>
              <w:spacing w:after="0" w:line="240" w:lineRule="auto"/>
              <w:rPr>
                <w:rFonts w:ascii="Arial" w:eastAsia="Times New Roman" w:hAnsi="Arial" w:cs="Arial"/>
                <w:sz w:val="20"/>
                <w:szCs w:val="20"/>
                <w:lang w:eastAsia="nl-NL"/>
              </w:rPr>
            </w:pPr>
          </w:p>
          <w:p w:rsidR="00015CDC" w:rsidRPr="00015CDC" w:rsidRDefault="00015CDC" w:rsidP="00015CDC">
            <w:pPr>
              <w:spacing w:after="0" w:line="240" w:lineRule="auto"/>
              <w:rPr>
                <w:rFonts w:ascii="Arial" w:eastAsia="Times New Roman" w:hAnsi="Arial" w:cs="Arial"/>
                <w:sz w:val="20"/>
                <w:szCs w:val="20"/>
                <w:lang w:eastAsia="nl-NL"/>
              </w:rPr>
            </w:pPr>
          </w:p>
          <w:p w:rsidR="00015CDC" w:rsidRPr="00015CDC" w:rsidRDefault="00015CDC" w:rsidP="00015CDC">
            <w:pPr>
              <w:spacing w:after="0" w:line="240" w:lineRule="auto"/>
              <w:rPr>
                <w:rFonts w:ascii="Arial" w:eastAsia="Times New Roman" w:hAnsi="Arial" w:cs="Arial"/>
                <w:sz w:val="20"/>
                <w:szCs w:val="20"/>
                <w:lang w:eastAsia="nl-NL"/>
              </w:rPr>
            </w:pPr>
          </w:p>
          <w:p w:rsidR="00015CDC" w:rsidRPr="00015CDC" w:rsidRDefault="00015CDC" w:rsidP="00015CDC">
            <w:pPr>
              <w:spacing w:after="0" w:line="240" w:lineRule="auto"/>
              <w:rPr>
                <w:rFonts w:ascii="Arial" w:eastAsia="Times New Roman" w:hAnsi="Arial" w:cs="Arial"/>
                <w:sz w:val="20"/>
                <w:szCs w:val="20"/>
                <w:lang w:eastAsia="nl-NL"/>
              </w:rPr>
            </w:pPr>
          </w:p>
          <w:p w:rsidR="00015CDC" w:rsidRPr="00015CDC" w:rsidRDefault="00015CDC" w:rsidP="00015CDC">
            <w:pPr>
              <w:spacing w:after="0" w:line="240" w:lineRule="auto"/>
              <w:rPr>
                <w:rFonts w:ascii="Arial" w:eastAsia="Times New Roman" w:hAnsi="Arial" w:cs="Arial"/>
                <w:sz w:val="20"/>
                <w:szCs w:val="20"/>
                <w:lang w:eastAsia="nl-NL"/>
              </w:rPr>
            </w:pPr>
          </w:p>
          <w:p w:rsidR="00015CDC" w:rsidRPr="00015CDC" w:rsidRDefault="00015CDC" w:rsidP="00015CDC">
            <w:pPr>
              <w:spacing w:after="0" w:line="240" w:lineRule="auto"/>
              <w:rPr>
                <w:rFonts w:ascii="Arial" w:eastAsia="Times New Roman" w:hAnsi="Arial" w:cs="Arial"/>
                <w:sz w:val="20"/>
                <w:szCs w:val="20"/>
                <w:lang w:eastAsia="nl-NL"/>
              </w:rPr>
            </w:pPr>
          </w:p>
          <w:p w:rsidR="00015CDC" w:rsidRPr="00015CDC" w:rsidRDefault="00015CDC" w:rsidP="00015CDC">
            <w:pPr>
              <w:spacing w:after="0" w:line="240" w:lineRule="auto"/>
              <w:rPr>
                <w:rFonts w:ascii="Arial" w:eastAsia="Times New Roman" w:hAnsi="Arial" w:cs="Arial"/>
                <w:sz w:val="20"/>
                <w:szCs w:val="20"/>
                <w:lang w:eastAsia="nl-NL"/>
              </w:rPr>
            </w:pPr>
          </w:p>
          <w:p w:rsidR="00015CDC" w:rsidRPr="00015CDC" w:rsidRDefault="00015CDC" w:rsidP="00015CDC">
            <w:pPr>
              <w:spacing w:after="0" w:line="240" w:lineRule="auto"/>
              <w:rPr>
                <w:rFonts w:ascii="Arial" w:eastAsia="Times New Roman" w:hAnsi="Arial" w:cs="Arial"/>
                <w:sz w:val="20"/>
                <w:szCs w:val="20"/>
                <w:lang w:eastAsia="nl-NL"/>
              </w:rPr>
            </w:pPr>
          </w:p>
          <w:p w:rsidR="00015CDC" w:rsidRPr="00015CDC" w:rsidRDefault="00015CDC" w:rsidP="00015CDC">
            <w:pPr>
              <w:spacing w:after="0" w:line="240" w:lineRule="auto"/>
              <w:rPr>
                <w:rFonts w:ascii="Arial" w:eastAsia="Calibri" w:hAnsi="Arial" w:cs="Arial"/>
                <w:sz w:val="20"/>
                <w:szCs w:val="20"/>
              </w:rPr>
            </w:pPr>
          </w:p>
          <w:p w:rsidR="00015CDC" w:rsidRPr="00015CDC" w:rsidRDefault="00015CDC" w:rsidP="00015CDC">
            <w:pPr>
              <w:spacing w:after="0" w:line="240" w:lineRule="auto"/>
              <w:rPr>
                <w:rFonts w:ascii="Arial" w:eastAsia="Calibri" w:hAnsi="Arial" w:cs="Arial"/>
                <w:sz w:val="20"/>
                <w:szCs w:val="20"/>
              </w:rPr>
            </w:pPr>
            <w:r w:rsidRPr="00015CDC">
              <w:rPr>
                <w:rFonts w:ascii="Arial" w:eastAsia="Calibri" w:hAnsi="Arial" w:cs="Arial"/>
                <w:sz w:val="20"/>
                <w:szCs w:val="20"/>
              </w:rPr>
              <w:t>B1-K1-W3 Bewaakt de voorraad en bestelt</w:t>
            </w:r>
          </w:p>
          <w:p w:rsidR="00015CDC" w:rsidRPr="00015CDC" w:rsidRDefault="00015CDC" w:rsidP="00015CDC">
            <w:pPr>
              <w:spacing w:after="0" w:line="240" w:lineRule="auto"/>
              <w:rPr>
                <w:rFonts w:ascii="Arial" w:eastAsia="Calibri" w:hAnsi="Arial" w:cs="Arial"/>
                <w:sz w:val="20"/>
                <w:szCs w:val="20"/>
              </w:rPr>
            </w:pPr>
            <w:r w:rsidRPr="00015CDC">
              <w:rPr>
                <w:rFonts w:ascii="Arial" w:eastAsia="Calibri" w:hAnsi="Arial" w:cs="Arial"/>
                <w:sz w:val="20"/>
                <w:szCs w:val="20"/>
              </w:rPr>
              <w:t>B1-K4-W1 Vertaalt ondernemingsbeleid naar de eigen situatie</w:t>
            </w:r>
          </w:p>
          <w:p w:rsidR="00015CDC" w:rsidRPr="00015CDC" w:rsidRDefault="00015CDC" w:rsidP="00015CDC">
            <w:pPr>
              <w:spacing w:after="0" w:line="240" w:lineRule="auto"/>
              <w:rPr>
                <w:rFonts w:ascii="Arial" w:eastAsia="Calibri" w:hAnsi="Arial" w:cs="Arial"/>
                <w:sz w:val="20"/>
                <w:szCs w:val="20"/>
              </w:rPr>
            </w:pPr>
            <w:r w:rsidRPr="00015CDC">
              <w:rPr>
                <w:rFonts w:ascii="Arial" w:eastAsia="Calibri" w:hAnsi="Arial" w:cs="Arial"/>
                <w:sz w:val="20"/>
                <w:szCs w:val="20"/>
              </w:rPr>
              <w:t>B1-K4-W2 Voert een activiteitenplan uit en doet verbetervoorstellen voor beleid</w:t>
            </w:r>
          </w:p>
          <w:p w:rsidR="00015CDC" w:rsidRPr="00015CDC" w:rsidRDefault="00015CDC" w:rsidP="00015CDC">
            <w:pPr>
              <w:spacing w:after="0" w:line="240" w:lineRule="auto"/>
              <w:rPr>
                <w:rFonts w:ascii="Arial" w:eastAsia="Calibri" w:hAnsi="Arial" w:cs="Arial"/>
                <w:sz w:val="20"/>
                <w:szCs w:val="20"/>
              </w:rPr>
            </w:pPr>
            <w:r w:rsidRPr="00015CDC">
              <w:rPr>
                <w:rFonts w:ascii="Arial" w:eastAsia="Calibri" w:hAnsi="Arial" w:cs="Arial"/>
                <w:sz w:val="20"/>
                <w:szCs w:val="20"/>
              </w:rPr>
              <w:t>B1-K4-W3 Maakt een omzet- en kostenplan en bewaakt deze</w:t>
            </w:r>
          </w:p>
          <w:p w:rsidR="00015CDC" w:rsidRPr="00015CDC" w:rsidRDefault="00015CDC" w:rsidP="00015CDC">
            <w:pPr>
              <w:spacing w:after="0" w:line="240" w:lineRule="auto"/>
              <w:rPr>
                <w:rFonts w:ascii="Arial" w:eastAsia="Calibri" w:hAnsi="Arial" w:cs="Arial"/>
                <w:sz w:val="20"/>
                <w:szCs w:val="20"/>
              </w:rPr>
            </w:pPr>
            <w:r w:rsidRPr="00015CDC">
              <w:rPr>
                <w:rFonts w:ascii="Arial" w:eastAsia="Calibri" w:hAnsi="Arial" w:cs="Arial"/>
                <w:sz w:val="20"/>
                <w:szCs w:val="20"/>
              </w:rPr>
              <w:t>B1-K4-W5 Formuleert verbetervoorstellen ten aanzien van de marktpositie in de lokale markt</w:t>
            </w:r>
          </w:p>
          <w:p w:rsidR="00015CDC" w:rsidRPr="00015CDC" w:rsidRDefault="00015CDC" w:rsidP="00015CDC">
            <w:pPr>
              <w:spacing w:after="0" w:line="240" w:lineRule="auto"/>
              <w:rPr>
                <w:rFonts w:ascii="Arial" w:eastAsia="Calibri" w:hAnsi="Arial" w:cs="Arial"/>
                <w:sz w:val="20"/>
                <w:szCs w:val="20"/>
              </w:rPr>
            </w:pPr>
            <w:r w:rsidRPr="00015CDC">
              <w:rPr>
                <w:rFonts w:ascii="Arial" w:eastAsia="Calibri" w:hAnsi="Arial" w:cs="Arial"/>
                <w:sz w:val="20"/>
                <w:szCs w:val="20"/>
              </w:rPr>
              <w:t>B1-K4-W6 Profileert de organisatie/het organisatieonderdeel op lokaal niveau</w:t>
            </w:r>
          </w:p>
          <w:p w:rsidR="00015CDC" w:rsidRPr="00015CDC" w:rsidRDefault="00015CDC" w:rsidP="00015CDC">
            <w:pPr>
              <w:spacing w:after="0" w:line="240" w:lineRule="auto"/>
              <w:rPr>
                <w:rFonts w:ascii="Arial" w:eastAsia="Calibri" w:hAnsi="Arial" w:cs="Arial"/>
                <w:sz w:val="20"/>
                <w:szCs w:val="20"/>
              </w:rPr>
            </w:pPr>
          </w:p>
          <w:p w:rsidR="00015CDC" w:rsidRPr="00015CDC" w:rsidRDefault="00015CDC" w:rsidP="00015CDC">
            <w:pPr>
              <w:spacing w:after="0" w:line="240" w:lineRule="auto"/>
              <w:rPr>
                <w:rFonts w:ascii="Arial" w:eastAsia="Calibri" w:hAnsi="Arial" w:cs="Arial"/>
                <w:sz w:val="20"/>
                <w:szCs w:val="20"/>
              </w:rPr>
            </w:pPr>
          </w:p>
        </w:tc>
        <w:tc>
          <w:tcPr>
            <w:tcW w:w="1217" w:type="pct"/>
            <w:tcBorders>
              <w:bottom w:val="single" w:sz="4" w:space="0" w:color="auto"/>
            </w:tcBorders>
            <w:shd w:val="clear" w:color="auto" w:fill="auto"/>
          </w:tcPr>
          <w:p w:rsidR="00015CDC" w:rsidRPr="00015CDC" w:rsidRDefault="00015CDC" w:rsidP="00015CDC">
            <w:pPr>
              <w:tabs>
                <w:tab w:val="center" w:pos="1550"/>
              </w:tabs>
              <w:spacing w:after="0" w:line="240" w:lineRule="auto"/>
              <w:rPr>
                <w:rFonts w:ascii="Arial" w:eastAsia="MS Mincho" w:hAnsi="Arial" w:cs="Arial"/>
                <w:b/>
                <w:sz w:val="20"/>
                <w:szCs w:val="20"/>
                <w:lang w:eastAsia="nl-NL"/>
              </w:rPr>
            </w:pPr>
            <w:r w:rsidRPr="00015CDC">
              <w:rPr>
                <w:rFonts w:ascii="Arial" w:eastAsia="MS Mincho" w:hAnsi="Arial" w:cs="Arial"/>
                <w:b/>
                <w:sz w:val="20"/>
                <w:szCs w:val="20"/>
                <w:lang w:eastAsia="nl-NL"/>
              </w:rPr>
              <w:t xml:space="preserve">Vakspecifiek </w:t>
            </w:r>
          </w:p>
          <w:p w:rsidR="00015CDC" w:rsidRPr="00015CDC" w:rsidRDefault="00015CDC" w:rsidP="00015CDC">
            <w:pPr>
              <w:tabs>
                <w:tab w:val="center" w:pos="1550"/>
              </w:tabs>
              <w:spacing w:after="0" w:line="240" w:lineRule="auto"/>
              <w:rPr>
                <w:rFonts w:ascii="Arial" w:eastAsia="MS Mincho" w:hAnsi="Arial" w:cs="Arial"/>
                <w:sz w:val="20"/>
                <w:szCs w:val="20"/>
                <w:lang w:eastAsia="nl-NL"/>
              </w:rPr>
            </w:pPr>
            <w:r w:rsidRPr="00015CDC">
              <w:rPr>
                <w:rFonts w:ascii="Arial" w:eastAsia="MS Mincho" w:hAnsi="Arial" w:cs="Arial"/>
                <w:sz w:val="20"/>
                <w:szCs w:val="20"/>
                <w:lang w:eastAsia="nl-NL"/>
              </w:rPr>
              <w:t>- Duurzaamheid en marketing</w:t>
            </w:r>
          </w:p>
          <w:p w:rsidR="00015CDC" w:rsidRPr="00015CDC" w:rsidRDefault="00015CDC" w:rsidP="00015CDC">
            <w:pPr>
              <w:tabs>
                <w:tab w:val="center" w:pos="1550"/>
              </w:tabs>
              <w:spacing w:after="0" w:line="240" w:lineRule="auto"/>
              <w:rPr>
                <w:rFonts w:ascii="Arial" w:eastAsia="MS Mincho" w:hAnsi="Arial" w:cs="Arial"/>
                <w:sz w:val="20"/>
                <w:szCs w:val="20"/>
                <w:lang w:eastAsia="nl-NL"/>
              </w:rPr>
            </w:pPr>
            <w:r w:rsidRPr="00015CDC">
              <w:rPr>
                <w:rFonts w:ascii="Arial" w:eastAsia="MS Mincho" w:hAnsi="Arial" w:cs="Arial"/>
                <w:sz w:val="20"/>
                <w:szCs w:val="20"/>
                <w:lang w:eastAsia="nl-NL"/>
              </w:rPr>
              <w:t xml:space="preserve">- Trend en ontwikkeling </w:t>
            </w:r>
          </w:p>
          <w:p w:rsidR="00015CDC" w:rsidRPr="00015CDC" w:rsidRDefault="00015CDC" w:rsidP="00015CDC">
            <w:pPr>
              <w:tabs>
                <w:tab w:val="center" w:pos="1550"/>
              </w:tabs>
              <w:spacing w:after="0" w:line="240" w:lineRule="auto"/>
              <w:rPr>
                <w:rFonts w:ascii="Arial" w:eastAsia="MS Mincho" w:hAnsi="Arial" w:cs="Arial"/>
                <w:b/>
                <w:sz w:val="20"/>
                <w:szCs w:val="20"/>
                <w:lang w:eastAsia="nl-NL"/>
              </w:rPr>
            </w:pPr>
            <w:r w:rsidRPr="00015CDC">
              <w:rPr>
                <w:rFonts w:ascii="Arial" w:eastAsia="MS Mincho" w:hAnsi="Arial" w:cs="Arial"/>
                <w:b/>
                <w:sz w:val="20"/>
                <w:szCs w:val="20"/>
                <w:lang w:eastAsia="nl-NL"/>
              </w:rPr>
              <w:t xml:space="preserve">- </w:t>
            </w:r>
            <w:r w:rsidRPr="00015CDC">
              <w:rPr>
                <w:rFonts w:ascii="Arial" w:eastAsia="MS Mincho" w:hAnsi="Arial" w:cs="Arial"/>
                <w:sz w:val="20"/>
                <w:szCs w:val="20"/>
                <w:lang w:eastAsia="nl-NL"/>
              </w:rPr>
              <w:t>Analyseren van gegevens uit de sector</w:t>
            </w:r>
          </w:p>
          <w:p w:rsidR="00015CDC" w:rsidRPr="00015CDC" w:rsidRDefault="00015CDC" w:rsidP="00015CDC">
            <w:pPr>
              <w:tabs>
                <w:tab w:val="center" w:pos="1550"/>
              </w:tabs>
              <w:spacing w:after="0" w:line="240" w:lineRule="auto"/>
              <w:rPr>
                <w:rFonts w:ascii="Arial" w:eastAsia="MS Mincho" w:hAnsi="Arial" w:cs="Arial"/>
                <w:sz w:val="20"/>
                <w:szCs w:val="20"/>
                <w:lang w:eastAsia="nl-NL"/>
              </w:rPr>
            </w:pPr>
            <w:r w:rsidRPr="00015CDC">
              <w:rPr>
                <w:rFonts w:ascii="Arial" w:eastAsia="MS Mincho" w:hAnsi="Arial" w:cs="Arial"/>
                <w:b/>
                <w:sz w:val="20"/>
                <w:szCs w:val="20"/>
                <w:lang w:eastAsia="nl-NL"/>
              </w:rPr>
              <w:t xml:space="preserve">- </w:t>
            </w:r>
            <w:r w:rsidRPr="00015CDC">
              <w:rPr>
                <w:rFonts w:ascii="Arial" w:eastAsia="MS Mincho" w:hAnsi="Arial" w:cs="Arial"/>
                <w:sz w:val="20"/>
                <w:szCs w:val="20"/>
                <w:lang w:eastAsia="nl-NL"/>
              </w:rPr>
              <w:t>Factoren en ontwikkelingen die de markt beïnvloeden.</w:t>
            </w:r>
          </w:p>
          <w:p w:rsidR="00015CDC" w:rsidRPr="00015CDC" w:rsidRDefault="00015CDC" w:rsidP="00015CDC">
            <w:pPr>
              <w:tabs>
                <w:tab w:val="center" w:pos="1550"/>
              </w:tabs>
              <w:spacing w:after="0" w:line="240" w:lineRule="auto"/>
              <w:rPr>
                <w:rFonts w:ascii="Arial" w:eastAsia="MS Mincho" w:hAnsi="Arial" w:cs="Arial"/>
                <w:sz w:val="20"/>
                <w:szCs w:val="20"/>
                <w:lang w:eastAsia="nl-NL"/>
              </w:rPr>
            </w:pPr>
            <w:r w:rsidRPr="00015CDC">
              <w:rPr>
                <w:rFonts w:ascii="Arial" w:eastAsia="MS Mincho" w:hAnsi="Arial" w:cs="Arial"/>
                <w:sz w:val="20"/>
                <w:szCs w:val="20"/>
                <w:lang w:eastAsia="nl-NL"/>
              </w:rPr>
              <w:t>- Klantbenadering- en winkel-/marketingconcepten</w:t>
            </w:r>
          </w:p>
          <w:p w:rsidR="00015CDC" w:rsidRPr="00015CDC" w:rsidRDefault="00015CDC" w:rsidP="00015CDC">
            <w:pPr>
              <w:tabs>
                <w:tab w:val="center" w:pos="1550"/>
              </w:tabs>
              <w:spacing w:after="0" w:line="240" w:lineRule="auto"/>
              <w:rPr>
                <w:rFonts w:ascii="Arial" w:eastAsia="MS Mincho" w:hAnsi="Arial" w:cs="Arial"/>
                <w:sz w:val="20"/>
                <w:szCs w:val="20"/>
                <w:lang w:eastAsia="nl-NL"/>
              </w:rPr>
            </w:pPr>
            <w:r w:rsidRPr="00015CDC">
              <w:rPr>
                <w:rFonts w:ascii="Arial" w:eastAsia="MS Mincho" w:hAnsi="Arial" w:cs="Arial"/>
                <w:sz w:val="20"/>
                <w:szCs w:val="20"/>
                <w:lang w:eastAsia="nl-NL"/>
              </w:rPr>
              <w:t>- Winkelformules</w:t>
            </w:r>
          </w:p>
          <w:p w:rsidR="00015CDC" w:rsidRPr="00015CDC" w:rsidRDefault="00015CDC" w:rsidP="00015CDC">
            <w:pPr>
              <w:tabs>
                <w:tab w:val="center" w:pos="1550"/>
              </w:tabs>
              <w:spacing w:after="0" w:line="240" w:lineRule="auto"/>
              <w:rPr>
                <w:rFonts w:ascii="Arial" w:eastAsia="MS Mincho" w:hAnsi="Arial" w:cs="Arial"/>
                <w:sz w:val="20"/>
                <w:szCs w:val="20"/>
                <w:lang w:eastAsia="nl-NL"/>
              </w:rPr>
            </w:pPr>
            <w:r w:rsidRPr="00015CDC">
              <w:rPr>
                <w:rFonts w:ascii="Arial" w:eastAsia="MS Mincho" w:hAnsi="Arial" w:cs="Arial"/>
                <w:sz w:val="20"/>
                <w:szCs w:val="20"/>
                <w:lang w:eastAsia="nl-NL"/>
              </w:rPr>
              <w:t>- Vestigingspunt beoordelen</w:t>
            </w:r>
          </w:p>
          <w:p w:rsidR="00015CDC" w:rsidRPr="00015CDC" w:rsidRDefault="00015CDC" w:rsidP="00015CDC">
            <w:pPr>
              <w:tabs>
                <w:tab w:val="center" w:pos="1550"/>
              </w:tabs>
              <w:spacing w:after="0" w:line="240" w:lineRule="auto"/>
              <w:rPr>
                <w:rFonts w:ascii="Arial" w:eastAsia="MS Mincho" w:hAnsi="Arial" w:cs="Arial"/>
                <w:sz w:val="20"/>
                <w:szCs w:val="20"/>
                <w:lang w:eastAsia="nl-NL"/>
              </w:rPr>
            </w:pPr>
            <w:r w:rsidRPr="00015CDC">
              <w:rPr>
                <w:rFonts w:ascii="Arial" w:eastAsia="MS Mincho" w:hAnsi="Arial" w:cs="Arial"/>
                <w:sz w:val="20"/>
                <w:szCs w:val="20"/>
                <w:lang w:eastAsia="nl-NL"/>
              </w:rPr>
              <w:t>- E-commerce, e-</w:t>
            </w:r>
            <w:proofErr w:type="spellStart"/>
            <w:r w:rsidRPr="00015CDC">
              <w:rPr>
                <w:rFonts w:ascii="Arial" w:eastAsia="MS Mincho" w:hAnsi="Arial" w:cs="Arial"/>
                <w:sz w:val="20"/>
                <w:szCs w:val="20"/>
                <w:lang w:eastAsia="nl-NL"/>
              </w:rPr>
              <w:t>tailmodellen</w:t>
            </w:r>
            <w:proofErr w:type="spellEnd"/>
            <w:r w:rsidRPr="00015CDC">
              <w:rPr>
                <w:rFonts w:ascii="Arial" w:eastAsia="MS Mincho" w:hAnsi="Arial" w:cs="Arial"/>
                <w:sz w:val="20"/>
                <w:szCs w:val="20"/>
                <w:lang w:eastAsia="nl-NL"/>
              </w:rPr>
              <w:t xml:space="preserve"> en cross-</w:t>
            </w:r>
            <w:proofErr w:type="spellStart"/>
            <w:r w:rsidRPr="00015CDC">
              <w:rPr>
                <w:rFonts w:ascii="Arial" w:eastAsia="MS Mincho" w:hAnsi="Arial" w:cs="Arial"/>
                <w:sz w:val="20"/>
                <w:szCs w:val="20"/>
                <w:lang w:eastAsia="nl-NL"/>
              </w:rPr>
              <w:t>channel</w:t>
            </w:r>
            <w:proofErr w:type="spellEnd"/>
            <w:r w:rsidRPr="00015CDC">
              <w:rPr>
                <w:rFonts w:ascii="Arial" w:eastAsia="MS Mincho" w:hAnsi="Arial" w:cs="Arial"/>
                <w:sz w:val="20"/>
                <w:szCs w:val="20"/>
                <w:lang w:eastAsia="nl-NL"/>
              </w:rPr>
              <w:t xml:space="preserve"> voor commerciële doeleinden in groene detailhandel</w:t>
            </w:r>
          </w:p>
          <w:p w:rsidR="00015CDC" w:rsidRPr="00015CDC" w:rsidRDefault="00015CDC" w:rsidP="00015CDC">
            <w:pPr>
              <w:tabs>
                <w:tab w:val="center" w:pos="1550"/>
              </w:tabs>
              <w:spacing w:after="0" w:line="240" w:lineRule="auto"/>
              <w:rPr>
                <w:rFonts w:ascii="Arial" w:eastAsia="MS Mincho" w:hAnsi="Arial" w:cs="Arial"/>
                <w:sz w:val="20"/>
                <w:szCs w:val="20"/>
                <w:lang w:eastAsia="nl-NL"/>
              </w:rPr>
            </w:pPr>
            <w:r w:rsidRPr="00015CDC">
              <w:rPr>
                <w:rFonts w:ascii="Arial" w:eastAsia="MS Mincho" w:hAnsi="Arial" w:cs="Arial"/>
                <w:sz w:val="20"/>
                <w:szCs w:val="20"/>
                <w:lang w:eastAsia="nl-NL"/>
              </w:rPr>
              <w:t>- Markt, doelgroep(en), producten en dienstverlening m.b.t. branche</w:t>
            </w:r>
          </w:p>
          <w:p w:rsidR="00015CDC" w:rsidRPr="00015CDC" w:rsidRDefault="00015CDC" w:rsidP="00015CDC">
            <w:pPr>
              <w:tabs>
                <w:tab w:val="center" w:pos="1550"/>
              </w:tabs>
              <w:spacing w:after="0" w:line="240" w:lineRule="auto"/>
              <w:rPr>
                <w:rFonts w:ascii="Arial" w:eastAsia="MS Mincho" w:hAnsi="Arial" w:cs="Arial"/>
                <w:sz w:val="20"/>
                <w:szCs w:val="20"/>
                <w:lang w:eastAsia="nl-NL"/>
              </w:rPr>
            </w:pPr>
            <w:r w:rsidRPr="00015CDC">
              <w:rPr>
                <w:rFonts w:ascii="Arial" w:eastAsia="MS Mincho" w:hAnsi="Arial" w:cs="Arial"/>
                <w:sz w:val="20"/>
                <w:szCs w:val="20"/>
                <w:lang w:eastAsia="nl-NL"/>
              </w:rPr>
              <w:t>- Commerciële samenwerking vormen in de branche</w:t>
            </w:r>
          </w:p>
          <w:p w:rsidR="00015CDC" w:rsidRPr="00015CDC" w:rsidRDefault="00015CDC" w:rsidP="00015CDC">
            <w:pPr>
              <w:tabs>
                <w:tab w:val="center" w:pos="1550"/>
              </w:tabs>
              <w:spacing w:after="0" w:line="240" w:lineRule="auto"/>
              <w:rPr>
                <w:rFonts w:ascii="Arial" w:eastAsia="MS Mincho" w:hAnsi="Arial" w:cs="Arial"/>
                <w:sz w:val="20"/>
                <w:szCs w:val="20"/>
                <w:lang w:eastAsia="nl-NL"/>
              </w:rPr>
            </w:pPr>
            <w:r w:rsidRPr="00015CDC">
              <w:rPr>
                <w:rFonts w:ascii="Arial" w:eastAsia="MS Mincho" w:hAnsi="Arial" w:cs="Arial"/>
                <w:sz w:val="20"/>
                <w:szCs w:val="20"/>
                <w:lang w:eastAsia="nl-NL"/>
              </w:rPr>
              <w:t>- Visie en missie van de branche</w:t>
            </w:r>
          </w:p>
          <w:p w:rsidR="00015CDC" w:rsidRPr="00015CDC" w:rsidRDefault="00015CDC" w:rsidP="00015CDC">
            <w:pPr>
              <w:tabs>
                <w:tab w:val="center" w:pos="1550"/>
              </w:tabs>
              <w:spacing w:after="0" w:line="240" w:lineRule="auto"/>
              <w:rPr>
                <w:rFonts w:ascii="Arial" w:eastAsia="MS Mincho" w:hAnsi="Arial" w:cs="Arial"/>
                <w:b/>
                <w:sz w:val="20"/>
                <w:szCs w:val="20"/>
                <w:lang w:eastAsia="nl-NL"/>
              </w:rPr>
            </w:pPr>
            <w:r w:rsidRPr="00015CDC">
              <w:rPr>
                <w:rFonts w:ascii="Arial" w:eastAsia="MS Mincho" w:hAnsi="Arial" w:cs="Arial"/>
                <w:sz w:val="20"/>
                <w:szCs w:val="20"/>
                <w:lang w:eastAsia="nl-NL"/>
              </w:rPr>
              <w:t>- Kansen voor de organisatie op de (lokale) markt te vergroten: onderzoekt mogelijkheden op passend binnen de bedrijfsformule, haalbaarheid en kostenaspect</w:t>
            </w:r>
            <w:r w:rsidRPr="00015CDC">
              <w:rPr>
                <w:rFonts w:ascii="Arial" w:eastAsia="MS Mincho" w:hAnsi="Arial" w:cs="Arial"/>
                <w:b/>
                <w:sz w:val="20"/>
                <w:szCs w:val="20"/>
                <w:lang w:eastAsia="nl-NL"/>
              </w:rPr>
              <w:t>.</w:t>
            </w:r>
          </w:p>
          <w:p w:rsidR="00015CDC" w:rsidRPr="00015CDC" w:rsidRDefault="00015CDC" w:rsidP="00015CDC">
            <w:pPr>
              <w:tabs>
                <w:tab w:val="center" w:pos="1550"/>
              </w:tabs>
              <w:spacing w:after="0" w:line="240" w:lineRule="auto"/>
              <w:rPr>
                <w:rFonts w:ascii="Arial" w:eastAsia="MS Mincho" w:hAnsi="Arial" w:cs="Arial"/>
                <w:sz w:val="20"/>
                <w:szCs w:val="20"/>
                <w:lang w:eastAsia="nl-NL"/>
              </w:rPr>
            </w:pPr>
            <w:r w:rsidRPr="00015CDC">
              <w:rPr>
                <w:rFonts w:ascii="Arial" w:eastAsia="MS Mincho" w:hAnsi="Arial" w:cs="Arial"/>
                <w:sz w:val="20"/>
                <w:szCs w:val="20"/>
                <w:lang w:eastAsia="nl-NL"/>
              </w:rPr>
              <w:t>- Inzicht in de lokale markt (o.a. gericht op de branche) bij het in kaart brengen van kansen en bedreigingen en kent de concurrenten</w:t>
            </w:r>
          </w:p>
          <w:p w:rsidR="00015CDC" w:rsidRPr="00015CDC" w:rsidRDefault="00015CDC" w:rsidP="00015CDC">
            <w:pPr>
              <w:tabs>
                <w:tab w:val="center" w:pos="1550"/>
              </w:tabs>
              <w:spacing w:after="0" w:line="240" w:lineRule="auto"/>
              <w:rPr>
                <w:rFonts w:ascii="Arial" w:eastAsia="MS Mincho" w:hAnsi="Arial" w:cs="Arial"/>
                <w:sz w:val="20"/>
                <w:szCs w:val="20"/>
                <w:lang w:eastAsia="nl-NL"/>
              </w:rPr>
            </w:pPr>
            <w:r w:rsidRPr="00015CDC">
              <w:rPr>
                <w:rFonts w:ascii="Arial" w:eastAsia="MS Mincho" w:hAnsi="Arial" w:cs="Arial"/>
                <w:sz w:val="20"/>
                <w:szCs w:val="20"/>
                <w:lang w:eastAsia="nl-NL"/>
              </w:rPr>
              <w:t>- Inzicht hoe de commerciële positie van de organisatie kan worden uitgebouwd en wat de haalbaarheid en de noodzaak van de voorstellen zijn</w:t>
            </w:r>
          </w:p>
          <w:p w:rsidR="00015CDC" w:rsidRPr="00015CDC" w:rsidRDefault="00015CDC" w:rsidP="00015CDC">
            <w:pPr>
              <w:tabs>
                <w:tab w:val="center" w:pos="1550"/>
              </w:tabs>
              <w:spacing w:after="0" w:line="240" w:lineRule="auto"/>
              <w:rPr>
                <w:rFonts w:ascii="Arial" w:eastAsia="MS Mincho" w:hAnsi="Arial" w:cs="Arial"/>
                <w:sz w:val="20"/>
                <w:szCs w:val="20"/>
                <w:lang w:eastAsia="nl-NL"/>
              </w:rPr>
            </w:pPr>
          </w:p>
          <w:p w:rsidR="00015CDC" w:rsidRPr="00015CDC" w:rsidRDefault="00015CDC" w:rsidP="00015CDC">
            <w:pPr>
              <w:tabs>
                <w:tab w:val="center" w:pos="1550"/>
              </w:tabs>
              <w:spacing w:after="0" w:line="240" w:lineRule="auto"/>
              <w:rPr>
                <w:rFonts w:ascii="Arial" w:eastAsia="MS Mincho" w:hAnsi="Arial" w:cs="Arial"/>
                <w:b/>
                <w:sz w:val="20"/>
                <w:szCs w:val="20"/>
                <w:lang w:eastAsia="nl-NL"/>
              </w:rPr>
            </w:pPr>
            <w:r w:rsidRPr="00015CDC">
              <w:rPr>
                <w:rFonts w:ascii="Arial" w:eastAsia="MS Mincho" w:hAnsi="Arial" w:cs="Arial"/>
                <w:b/>
                <w:sz w:val="20"/>
                <w:szCs w:val="20"/>
                <w:lang w:eastAsia="nl-NL"/>
              </w:rPr>
              <w:t>Algemeen</w:t>
            </w:r>
          </w:p>
          <w:p w:rsidR="00015CDC" w:rsidRPr="00015CDC" w:rsidRDefault="00015CDC" w:rsidP="00015CDC">
            <w:pPr>
              <w:tabs>
                <w:tab w:val="center" w:pos="1550"/>
              </w:tabs>
              <w:spacing w:after="0" w:line="240" w:lineRule="auto"/>
              <w:rPr>
                <w:rFonts w:ascii="Arial" w:eastAsia="MS Mincho" w:hAnsi="Arial" w:cs="Arial"/>
                <w:sz w:val="20"/>
                <w:szCs w:val="20"/>
                <w:lang w:eastAsia="nl-NL"/>
              </w:rPr>
            </w:pPr>
            <w:r w:rsidRPr="00015CDC">
              <w:rPr>
                <w:rFonts w:ascii="Arial" w:eastAsia="MS Mincho" w:hAnsi="Arial" w:cs="Arial"/>
                <w:sz w:val="20"/>
                <w:szCs w:val="20"/>
                <w:lang w:eastAsia="nl-NL"/>
              </w:rPr>
              <w:t>- Het (management)informatiesysteem</w:t>
            </w:r>
          </w:p>
          <w:p w:rsidR="00015CDC" w:rsidRPr="00015CDC" w:rsidRDefault="00015CDC" w:rsidP="00015CDC">
            <w:pPr>
              <w:tabs>
                <w:tab w:val="center" w:pos="1550"/>
              </w:tabs>
              <w:spacing w:after="0" w:line="240" w:lineRule="auto"/>
              <w:rPr>
                <w:rFonts w:ascii="Arial" w:eastAsia="MS Mincho" w:hAnsi="Arial" w:cs="Arial"/>
                <w:sz w:val="20"/>
                <w:szCs w:val="20"/>
                <w:lang w:eastAsia="nl-NL"/>
              </w:rPr>
            </w:pPr>
            <w:r w:rsidRPr="00015CDC">
              <w:rPr>
                <w:rFonts w:ascii="Arial" w:eastAsia="MS Mincho" w:hAnsi="Arial" w:cs="Arial"/>
                <w:sz w:val="20"/>
                <w:szCs w:val="20"/>
                <w:lang w:eastAsia="nl-NL"/>
              </w:rPr>
              <w:t>- Promotie materialen</w:t>
            </w:r>
          </w:p>
          <w:p w:rsidR="00015CDC" w:rsidRPr="00015CDC" w:rsidRDefault="00015CDC" w:rsidP="00015CDC">
            <w:pPr>
              <w:tabs>
                <w:tab w:val="center" w:pos="1550"/>
              </w:tabs>
              <w:spacing w:after="0" w:line="240" w:lineRule="auto"/>
              <w:rPr>
                <w:rFonts w:ascii="Arial" w:eastAsia="MS Mincho" w:hAnsi="Arial" w:cs="Arial"/>
                <w:sz w:val="20"/>
                <w:szCs w:val="20"/>
                <w:lang w:eastAsia="nl-NL"/>
              </w:rPr>
            </w:pPr>
            <w:r w:rsidRPr="00015CDC">
              <w:rPr>
                <w:rFonts w:ascii="Arial" w:eastAsia="MS Mincho" w:hAnsi="Arial" w:cs="Arial"/>
                <w:sz w:val="20"/>
                <w:szCs w:val="20"/>
                <w:lang w:eastAsia="nl-NL"/>
              </w:rPr>
              <w:t>- Reclame invloeden</w:t>
            </w:r>
          </w:p>
          <w:p w:rsidR="00015CDC" w:rsidRPr="00015CDC" w:rsidRDefault="00015CDC" w:rsidP="00015CDC">
            <w:pPr>
              <w:tabs>
                <w:tab w:val="center" w:pos="1550"/>
              </w:tabs>
              <w:spacing w:after="0" w:line="240" w:lineRule="auto"/>
              <w:rPr>
                <w:rFonts w:ascii="Arial" w:eastAsia="MS Mincho" w:hAnsi="Arial" w:cs="Arial"/>
                <w:sz w:val="20"/>
                <w:szCs w:val="20"/>
                <w:lang w:eastAsia="nl-NL"/>
              </w:rPr>
            </w:pPr>
            <w:r w:rsidRPr="00015CDC">
              <w:rPr>
                <w:rFonts w:ascii="Arial" w:eastAsia="MS Mincho" w:hAnsi="Arial" w:cs="Arial"/>
                <w:sz w:val="20"/>
                <w:szCs w:val="20"/>
                <w:lang w:eastAsia="nl-NL"/>
              </w:rPr>
              <w:t>- Inzicht hoe activiteiten kunnen aansluiten bij de behoeften van de klant en de doelen van de organisatie.</w:t>
            </w:r>
          </w:p>
          <w:p w:rsidR="00015CDC" w:rsidRPr="00015CDC" w:rsidRDefault="00015CDC" w:rsidP="00015CDC">
            <w:pPr>
              <w:tabs>
                <w:tab w:val="center" w:pos="1550"/>
              </w:tabs>
              <w:spacing w:after="0" w:line="240" w:lineRule="auto"/>
              <w:rPr>
                <w:rFonts w:ascii="Arial" w:eastAsia="MS Mincho" w:hAnsi="Arial" w:cs="Arial"/>
                <w:sz w:val="20"/>
                <w:szCs w:val="20"/>
                <w:lang w:eastAsia="nl-NL"/>
              </w:rPr>
            </w:pPr>
            <w:r w:rsidRPr="00015CDC">
              <w:rPr>
                <w:rFonts w:ascii="Arial" w:eastAsia="MS Mincho" w:hAnsi="Arial" w:cs="Arial"/>
                <w:sz w:val="20"/>
                <w:szCs w:val="20"/>
                <w:lang w:eastAsia="nl-NL"/>
              </w:rPr>
              <w:t>- Wetgeving en procedures bij verzamelen van klanten informatie</w:t>
            </w:r>
          </w:p>
          <w:p w:rsidR="00015CDC" w:rsidRPr="00015CDC" w:rsidRDefault="00015CDC" w:rsidP="00015CDC">
            <w:pPr>
              <w:tabs>
                <w:tab w:val="center" w:pos="1550"/>
              </w:tabs>
              <w:spacing w:after="0" w:line="240" w:lineRule="auto"/>
              <w:rPr>
                <w:rFonts w:ascii="Arial" w:eastAsia="MS Mincho" w:hAnsi="Arial" w:cs="Arial"/>
                <w:sz w:val="20"/>
                <w:szCs w:val="20"/>
                <w:lang w:eastAsia="nl-NL"/>
              </w:rPr>
            </w:pPr>
            <w:r w:rsidRPr="00015CDC">
              <w:rPr>
                <w:rFonts w:ascii="Arial" w:eastAsia="MS Mincho" w:hAnsi="Arial" w:cs="Arial"/>
                <w:sz w:val="20"/>
                <w:szCs w:val="20"/>
                <w:lang w:eastAsia="nl-NL"/>
              </w:rPr>
              <w:t>- Marketingstrategieën</w:t>
            </w:r>
          </w:p>
          <w:p w:rsidR="00015CDC" w:rsidRPr="00015CDC" w:rsidRDefault="00015CDC" w:rsidP="00015CDC">
            <w:pPr>
              <w:tabs>
                <w:tab w:val="center" w:pos="1550"/>
              </w:tabs>
              <w:spacing w:after="0" w:line="240" w:lineRule="auto"/>
              <w:rPr>
                <w:rFonts w:ascii="Arial" w:eastAsia="MS Mincho" w:hAnsi="Arial" w:cs="Arial"/>
                <w:sz w:val="20"/>
                <w:szCs w:val="20"/>
                <w:lang w:eastAsia="nl-NL"/>
              </w:rPr>
            </w:pPr>
            <w:r w:rsidRPr="00015CDC">
              <w:rPr>
                <w:rFonts w:ascii="Arial" w:eastAsia="MS Mincho" w:hAnsi="Arial" w:cs="Arial"/>
                <w:sz w:val="20"/>
                <w:szCs w:val="20"/>
                <w:lang w:eastAsia="nl-NL"/>
              </w:rPr>
              <w:t>- Marktsegmentatie</w:t>
            </w:r>
          </w:p>
          <w:p w:rsidR="00015CDC" w:rsidRPr="00015CDC" w:rsidRDefault="00015CDC" w:rsidP="00015CDC">
            <w:pPr>
              <w:tabs>
                <w:tab w:val="center" w:pos="1550"/>
              </w:tabs>
              <w:spacing w:after="0" w:line="240" w:lineRule="auto"/>
              <w:rPr>
                <w:rFonts w:ascii="Arial" w:eastAsia="MS Mincho" w:hAnsi="Arial" w:cs="Arial"/>
                <w:sz w:val="20"/>
                <w:szCs w:val="20"/>
                <w:lang w:eastAsia="nl-NL"/>
              </w:rPr>
            </w:pPr>
            <w:r w:rsidRPr="00015CDC">
              <w:rPr>
                <w:rFonts w:ascii="Arial" w:eastAsia="MS Mincho" w:hAnsi="Arial" w:cs="Arial"/>
                <w:sz w:val="20"/>
                <w:szCs w:val="20"/>
                <w:lang w:eastAsia="nl-NL"/>
              </w:rPr>
              <w:t>- Marketingconcepten</w:t>
            </w:r>
          </w:p>
          <w:p w:rsidR="00015CDC" w:rsidRPr="00015CDC" w:rsidRDefault="00015CDC" w:rsidP="00015CDC">
            <w:pPr>
              <w:tabs>
                <w:tab w:val="center" w:pos="1550"/>
              </w:tabs>
              <w:spacing w:after="0" w:line="240" w:lineRule="auto"/>
              <w:rPr>
                <w:rFonts w:ascii="Arial" w:eastAsia="MS Mincho" w:hAnsi="Arial" w:cs="Arial"/>
                <w:sz w:val="20"/>
                <w:szCs w:val="20"/>
                <w:lang w:eastAsia="nl-NL"/>
              </w:rPr>
            </w:pPr>
            <w:r w:rsidRPr="00015CDC">
              <w:rPr>
                <w:rFonts w:ascii="Arial" w:eastAsia="MS Mincho" w:hAnsi="Arial" w:cs="Arial"/>
                <w:sz w:val="20"/>
                <w:szCs w:val="20"/>
                <w:lang w:eastAsia="nl-NL"/>
              </w:rPr>
              <w:t xml:space="preserve">- Verkoop prognoses </w:t>
            </w:r>
          </w:p>
          <w:p w:rsidR="00015CDC" w:rsidRPr="00015CDC" w:rsidRDefault="00015CDC" w:rsidP="00015CDC">
            <w:pPr>
              <w:tabs>
                <w:tab w:val="center" w:pos="1550"/>
              </w:tabs>
              <w:spacing w:after="0" w:line="240" w:lineRule="auto"/>
              <w:rPr>
                <w:rFonts w:ascii="Arial" w:eastAsia="MS Mincho" w:hAnsi="Arial" w:cs="Arial"/>
                <w:sz w:val="20"/>
                <w:szCs w:val="20"/>
                <w:lang w:eastAsia="nl-NL"/>
              </w:rPr>
            </w:pPr>
            <w:r w:rsidRPr="00015CDC">
              <w:rPr>
                <w:rFonts w:ascii="Arial" w:eastAsia="MS Mincho" w:hAnsi="Arial" w:cs="Arial"/>
                <w:sz w:val="20"/>
                <w:szCs w:val="20"/>
                <w:lang w:eastAsia="nl-NL"/>
              </w:rPr>
              <w:t xml:space="preserve">- Verkoop resultaten </w:t>
            </w:r>
          </w:p>
          <w:p w:rsidR="00015CDC" w:rsidRPr="00015CDC" w:rsidRDefault="00015CDC" w:rsidP="00015CDC">
            <w:pPr>
              <w:tabs>
                <w:tab w:val="center" w:pos="1550"/>
              </w:tabs>
              <w:spacing w:after="0" w:line="240" w:lineRule="auto"/>
              <w:rPr>
                <w:rFonts w:ascii="Arial" w:eastAsia="MS Mincho" w:hAnsi="Arial" w:cs="Arial"/>
                <w:sz w:val="20"/>
                <w:szCs w:val="20"/>
                <w:lang w:eastAsia="nl-NL"/>
              </w:rPr>
            </w:pPr>
            <w:r w:rsidRPr="00015CDC">
              <w:rPr>
                <w:rFonts w:ascii="Arial" w:eastAsia="MS Mincho" w:hAnsi="Arial" w:cs="Arial"/>
                <w:sz w:val="20"/>
                <w:szCs w:val="20"/>
                <w:lang w:eastAsia="nl-NL"/>
              </w:rPr>
              <w:t>- Groeipotentieel</w:t>
            </w:r>
          </w:p>
          <w:p w:rsidR="00015CDC" w:rsidRPr="00015CDC" w:rsidRDefault="00015CDC" w:rsidP="00015CDC">
            <w:pPr>
              <w:tabs>
                <w:tab w:val="center" w:pos="1550"/>
              </w:tabs>
              <w:spacing w:after="0" w:line="240" w:lineRule="auto"/>
              <w:rPr>
                <w:rFonts w:ascii="Arial" w:eastAsia="MS Mincho" w:hAnsi="Arial" w:cs="Arial"/>
                <w:sz w:val="20"/>
                <w:szCs w:val="20"/>
                <w:lang w:eastAsia="nl-NL"/>
              </w:rPr>
            </w:pPr>
            <w:r w:rsidRPr="00015CDC">
              <w:rPr>
                <w:rFonts w:ascii="Arial" w:eastAsia="MS Mincho" w:hAnsi="Arial" w:cs="Arial"/>
                <w:sz w:val="20"/>
                <w:szCs w:val="20"/>
                <w:lang w:eastAsia="nl-NL"/>
              </w:rPr>
              <w:t>- Financieel voorraadbeheer</w:t>
            </w:r>
          </w:p>
          <w:p w:rsidR="00015CDC" w:rsidRPr="00015CDC" w:rsidRDefault="00015CDC" w:rsidP="00015CDC">
            <w:pPr>
              <w:tabs>
                <w:tab w:val="center" w:pos="1550"/>
              </w:tabs>
              <w:spacing w:after="0" w:line="240" w:lineRule="auto"/>
              <w:rPr>
                <w:rFonts w:ascii="Arial" w:eastAsia="MS Mincho" w:hAnsi="Arial" w:cs="Arial"/>
                <w:sz w:val="20"/>
                <w:szCs w:val="20"/>
                <w:lang w:eastAsia="nl-NL"/>
              </w:rPr>
            </w:pPr>
            <w:r w:rsidRPr="00015CDC">
              <w:rPr>
                <w:rFonts w:ascii="Arial" w:eastAsia="MS Mincho" w:hAnsi="Arial" w:cs="Arial"/>
                <w:sz w:val="20"/>
                <w:szCs w:val="20"/>
                <w:lang w:eastAsia="nl-NL"/>
              </w:rPr>
              <w:t>- Voorraad kengetallen</w:t>
            </w:r>
          </w:p>
          <w:p w:rsidR="00015CDC" w:rsidRPr="00015CDC" w:rsidRDefault="00015CDC" w:rsidP="00015CDC">
            <w:pPr>
              <w:tabs>
                <w:tab w:val="center" w:pos="1550"/>
              </w:tabs>
              <w:spacing w:after="0" w:line="240" w:lineRule="auto"/>
              <w:rPr>
                <w:rFonts w:ascii="Arial" w:eastAsia="MS Mincho" w:hAnsi="Arial" w:cs="Arial"/>
                <w:sz w:val="20"/>
                <w:szCs w:val="20"/>
                <w:lang w:eastAsia="nl-NL"/>
              </w:rPr>
            </w:pPr>
            <w:r w:rsidRPr="00015CDC">
              <w:rPr>
                <w:rFonts w:ascii="Arial" w:eastAsia="MS Mincho" w:hAnsi="Arial" w:cs="Arial"/>
                <w:sz w:val="20"/>
                <w:szCs w:val="20"/>
                <w:lang w:eastAsia="nl-NL"/>
              </w:rPr>
              <w:t>- Servicegraad</w:t>
            </w:r>
          </w:p>
          <w:p w:rsidR="00015CDC" w:rsidRPr="00015CDC" w:rsidRDefault="00015CDC" w:rsidP="00015CDC">
            <w:pPr>
              <w:tabs>
                <w:tab w:val="center" w:pos="1550"/>
              </w:tabs>
              <w:spacing w:after="0" w:line="240" w:lineRule="auto"/>
              <w:rPr>
                <w:rFonts w:ascii="Arial" w:eastAsia="MS Mincho" w:hAnsi="Arial" w:cs="Arial"/>
                <w:sz w:val="20"/>
                <w:szCs w:val="20"/>
                <w:lang w:eastAsia="nl-NL"/>
              </w:rPr>
            </w:pPr>
            <w:r w:rsidRPr="00015CDC">
              <w:rPr>
                <w:rFonts w:ascii="Arial" w:eastAsia="MS Mincho" w:hAnsi="Arial" w:cs="Arial"/>
                <w:sz w:val="20"/>
                <w:szCs w:val="20"/>
                <w:lang w:eastAsia="nl-NL"/>
              </w:rPr>
              <w:t>- Productiviteit kengetallen berekenen</w:t>
            </w:r>
          </w:p>
          <w:p w:rsidR="00015CDC" w:rsidRPr="00015CDC" w:rsidRDefault="00015CDC" w:rsidP="00015CDC">
            <w:pPr>
              <w:tabs>
                <w:tab w:val="center" w:pos="1550"/>
              </w:tabs>
              <w:spacing w:after="0" w:line="240" w:lineRule="auto"/>
              <w:rPr>
                <w:rFonts w:ascii="Arial" w:eastAsia="MS Mincho" w:hAnsi="Arial" w:cs="Arial"/>
                <w:sz w:val="20"/>
                <w:szCs w:val="20"/>
                <w:lang w:eastAsia="nl-NL"/>
              </w:rPr>
            </w:pPr>
            <w:r w:rsidRPr="00015CDC">
              <w:rPr>
                <w:rFonts w:ascii="Arial" w:eastAsia="MS Mincho" w:hAnsi="Arial" w:cs="Arial"/>
                <w:sz w:val="20"/>
                <w:szCs w:val="20"/>
                <w:lang w:eastAsia="nl-NL"/>
              </w:rPr>
              <w:t>- Omzetberekeningen</w:t>
            </w:r>
          </w:p>
          <w:p w:rsidR="00015CDC" w:rsidRPr="00015CDC" w:rsidRDefault="00015CDC" w:rsidP="00015CDC">
            <w:pPr>
              <w:tabs>
                <w:tab w:val="center" w:pos="1550"/>
              </w:tabs>
              <w:spacing w:after="0" w:line="240" w:lineRule="auto"/>
              <w:rPr>
                <w:rFonts w:ascii="Arial" w:eastAsia="MS Mincho" w:hAnsi="Arial" w:cs="Arial"/>
                <w:sz w:val="20"/>
                <w:szCs w:val="20"/>
                <w:lang w:eastAsia="nl-NL"/>
              </w:rPr>
            </w:pPr>
            <w:r w:rsidRPr="00015CDC">
              <w:rPr>
                <w:rFonts w:ascii="Arial" w:eastAsia="MS Mincho" w:hAnsi="Arial" w:cs="Arial"/>
                <w:sz w:val="20"/>
                <w:szCs w:val="20"/>
                <w:lang w:eastAsia="nl-NL"/>
              </w:rPr>
              <w:t>- Omzetprognoses maken</w:t>
            </w:r>
          </w:p>
          <w:p w:rsidR="00015CDC" w:rsidRPr="00015CDC" w:rsidRDefault="00015CDC" w:rsidP="00015CDC">
            <w:pPr>
              <w:tabs>
                <w:tab w:val="center" w:pos="1550"/>
              </w:tabs>
              <w:spacing w:after="0" w:line="240" w:lineRule="auto"/>
              <w:rPr>
                <w:rFonts w:ascii="Arial" w:eastAsia="MS Mincho" w:hAnsi="Arial" w:cs="Arial"/>
                <w:sz w:val="20"/>
                <w:szCs w:val="20"/>
                <w:lang w:eastAsia="nl-NL"/>
              </w:rPr>
            </w:pPr>
            <w:r w:rsidRPr="00015CDC">
              <w:rPr>
                <w:rFonts w:ascii="Arial" w:eastAsia="MS Mincho" w:hAnsi="Arial" w:cs="Arial"/>
                <w:sz w:val="20"/>
                <w:szCs w:val="20"/>
                <w:lang w:eastAsia="nl-NL"/>
              </w:rPr>
              <w:t>- Productiviteitskengetallen berekenen</w:t>
            </w:r>
          </w:p>
        </w:tc>
      </w:tr>
      <w:tr w:rsidR="00015CDC" w:rsidRPr="00015CDC" w:rsidTr="00D93B62">
        <w:trPr>
          <w:trHeight w:val="388"/>
          <w:tblHeader/>
        </w:trPr>
        <w:tc>
          <w:tcPr>
            <w:tcW w:w="923" w:type="pct"/>
            <w:shd w:val="clear" w:color="auto" w:fill="auto"/>
          </w:tcPr>
          <w:p w:rsidR="00015CDC" w:rsidRPr="00015CDC" w:rsidRDefault="00015CDC" w:rsidP="00015CDC">
            <w:pPr>
              <w:autoSpaceDE w:val="0"/>
              <w:autoSpaceDN w:val="0"/>
              <w:adjustRightInd w:val="0"/>
              <w:spacing w:after="0" w:line="240" w:lineRule="auto"/>
              <w:rPr>
                <w:rFonts w:ascii="Arial" w:eastAsia="MS Mincho" w:hAnsi="Arial" w:cs="Arial"/>
                <w:b/>
                <w:sz w:val="20"/>
                <w:szCs w:val="20"/>
                <w:lang w:eastAsia="nl-NL"/>
              </w:rPr>
            </w:pPr>
            <w:r w:rsidRPr="00015CDC">
              <w:rPr>
                <w:rFonts w:ascii="Arial" w:eastAsia="MS Mincho" w:hAnsi="Arial" w:cs="Arial"/>
                <w:b/>
                <w:sz w:val="20"/>
                <w:szCs w:val="20"/>
                <w:lang w:eastAsia="nl-NL"/>
              </w:rPr>
              <w:t>Beoordeling van de integrale opdracht.</w:t>
            </w:r>
          </w:p>
          <w:p w:rsidR="00015CDC" w:rsidRPr="00015CDC" w:rsidRDefault="00015CDC" w:rsidP="00015CDC">
            <w:pPr>
              <w:spacing w:after="0" w:line="240" w:lineRule="auto"/>
              <w:rPr>
                <w:rFonts w:ascii="Arial" w:eastAsia="MS Mincho" w:hAnsi="Arial" w:cs="Arial"/>
                <w:b/>
                <w:sz w:val="20"/>
                <w:szCs w:val="20"/>
                <w:lang w:eastAsia="nl-NL"/>
              </w:rPr>
            </w:pPr>
          </w:p>
        </w:tc>
        <w:tc>
          <w:tcPr>
            <w:tcW w:w="1217" w:type="pct"/>
            <w:shd w:val="clear" w:color="auto" w:fill="auto"/>
          </w:tcPr>
          <w:p w:rsidR="00015CDC" w:rsidRPr="00015CDC" w:rsidRDefault="00015CDC" w:rsidP="00015CDC">
            <w:pPr>
              <w:spacing w:after="0" w:line="240" w:lineRule="auto"/>
              <w:rPr>
                <w:rFonts w:ascii="Arial" w:eastAsia="MS Mincho" w:hAnsi="Arial" w:cs="Arial"/>
                <w:b/>
                <w:sz w:val="20"/>
                <w:szCs w:val="20"/>
                <w:lang w:eastAsia="nl-NL"/>
              </w:rPr>
            </w:pPr>
            <w:r w:rsidRPr="00015CDC">
              <w:rPr>
                <w:rFonts w:ascii="Arial" w:eastAsia="MS Mincho" w:hAnsi="Arial" w:cs="Arial"/>
                <w:sz w:val="20"/>
                <w:szCs w:val="20"/>
                <w:lang w:eastAsia="nl-NL"/>
              </w:rPr>
              <w:t>Kennis toets</w:t>
            </w:r>
          </w:p>
        </w:tc>
      </w:tr>
    </w:tbl>
    <w:p w:rsidR="00602036" w:rsidRPr="00602036" w:rsidRDefault="00602036" w:rsidP="00015CDC">
      <w:pPr>
        <w:rPr>
          <w:rFonts w:cstheme="minorHAnsi"/>
        </w:rPr>
      </w:pPr>
    </w:p>
    <w:p w:rsidR="00015CDC" w:rsidRDefault="00015CDC">
      <w:pPr>
        <w:rPr>
          <w:rFonts w:cstheme="minorHAnsi"/>
        </w:rPr>
      </w:pPr>
      <w:r>
        <w:rPr>
          <w:rFonts w:cstheme="minorHAnsi"/>
        </w:rPr>
        <w:br w:type="page"/>
      </w:r>
    </w:p>
    <w:p w:rsidR="00196597" w:rsidRDefault="00196597" w:rsidP="00125086">
      <w:pPr>
        <w:pStyle w:val="Kop1"/>
      </w:pPr>
      <w:r>
        <w:lastRenderedPageBreak/>
        <w:t>Marketingplan</w:t>
      </w:r>
    </w:p>
    <w:p w:rsidR="00196597" w:rsidRDefault="00196597" w:rsidP="00602036">
      <w:pPr>
        <w:rPr>
          <w:rFonts w:cstheme="minorHAnsi"/>
        </w:rPr>
      </w:pPr>
    </w:p>
    <w:p w:rsidR="00C41AD4" w:rsidRPr="008C1FB8" w:rsidRDefault="00D63AF9" w:rsidP="00602036">
      <w:pPr>
        <w:rPr>
          <w:rFonts w:cstheme="minorHAnsi"/>
        </w:rPr>
      </w:pPr>
      <w:r w:rsidRPr="008C1FB8">
        <w:rPr>
          <w:rFonts w:cstheme="minorHAnsi"/>
        </w:rPr>
        <w:t>Elke winkelondernemer</w:t>
      </w:r>
      <w:r w:rsidR="00F001EB" w:rsidRPr="008C1FB8">
        <w:rPr>
          <w:rFonts w:cstheme="minorHAnsi"/>
        </w:rPr>
        <w:t xml:space="preserve"> maakt keuzes. Deze keuzes leidden uiteindelijk tot een winkelformule. Daarbij richt </w:t>
      </w:r>
      <w:r w:rsidR="00632666" w:rsidRPr="008C1FB8">
        <w:rPr>
          <w:rFonts w:cstheme="minorHAnsi"/>
        </w:rPr>
        <w:t>hij zich op de wie, wat, waar vraag</w:t>
      </w:r>
      <w:r w:rsidR="00A12E7C" w:rsidRPr="008C1FB8">
        <w:rPr>
          <w:rFonts w:cstheme="minorHAnsi"/>
        </w:rPr>
        <w:t>.</w:t>
      </w:r>
    </w:p>
    <w:p w:rsidR="00A12E7C" w:rsidRPr="008C1FB8" w:rsidRDefault="00A12E7C" w:rsidP="00602036">
      <w:pPr>
        <w:pStyle w:val="Lijstalinea"/>
        <w:numPr>
          <w:ilvl w:val="0"/>
          <w:numId w:val="1"/>
        </w:numPr>
        <w:ind w:left="0"/>
        <w:rPr>
          <w:rFonts w:cstheme="minorHAnsi"/>
        </w:rPr>
      </w:pPr>
      <w:r w:rsidRPr="008C1FB8">
        <w:rPr>
          <w:rFonts w:cstheme="minorHAnsi"/>
        </w:rPr>
        <w:t>Wie zijn de klanten voor wie ik het doe?</w:t>
      </w:r>
    </w:p>
    <w:p w:rsidR="00A12E7C" w:rsidRPr="008C1FB8" w:rsidRDefault="00A12E7C" w:rsidP="00602036">
      <w:pPr>
        <w:pStyle w:val="Lijstalinea"/>
        <w:numPr>
          <w:ilvl w:val="0"/>
          <w:numId w:val="1"/>
        </w:numPr>
        <w:ind w:left="0"/>
        <w:rPr>
          <w:rFonts w:cstheme="minorHAnsi"/>
        </w:rPr>
      </w:pPr>
      <w:r w:rsidRPr="008C1FB8">
        <w:rPr>
          <w:rFonts w:cstheme="minorHAnsi"/>
        </w:rPr>
        <w:t xml:space="preserve">Wat is mijn product/dienst </w:t>
      </w:r>
      <w:r w:rsidR="003256EA" w:rsidRPr="008C1FB8">
        <w:rPr>
          <w:rFonts w:cstheme="minorHAnsi"/>
        </w:rPr>
        <w:t>voor mijn klanten?</w:t>
      </w:r>
    </w:p>
    <w:p w:rsidR="003256EA" w:rsidRPr="008C1FB8" w:rsidRDefault="003256EA" w:rsidP="00602036">
      <w:pPr>
        <w:pStyle w:val="Lijstalinea"/>
        <w:numPr>
          <w:ilvl w:val="0"/>
          <w:numId w:val="1"/>
        </w:numPr>
        <w:ind w:left="0"/>
        <w:rPr>
          <w:rFonts w:cstheme="minorHAnsi"/>
        </w:rPr>
      </w:pPr>
      <w:r w:rsidRPr="008C1FB8">
        <w:rPr>
          <w:rFonts w:cstheme="minorHAnsi"/>
        </w:rPr>
        <w:t>En hoe doe ik het anders dan mijn concurrenten.</w:t>
      </w:r>
    </w:p>
    <w:p w:rsidR="003256EA" w:rsidRPr="008C1FB8" w:rsidRDefault="003256EA" w:rsidP="00602036">
      <w:pPr>
        <w:rPr>
          <w:rFonts w:cstheme="minorHAnsi"/>
        </w:rPr>
      </w:pPr>
      <w:r w:rsidRPr="008C1FB8">
        <w:rPr>
          <w:rFonts w:cstheme="minorHAnsi"/>
        </w:rPr>
        <w:t xml:space="preserve">Een </w:t>
      </w:r>
      <w:r w:rsidR="00736E8F" w:rsidRPr="008C1FB8">
        <w:rPr>
          <w:rFonts w:cstheme="minorHAnsi"/>
        </w:rPr>
        <w:t xml:space="preserve">wezenlijk onderdeel voor het maken van een winkelformule is het maken van een strategisch marketingplan. Een winkelformule en een strategisch marketingplan is voor de lange termijn, waarbij het bedrijf centraal staat. </w:t>
      </w:r>
    </w:p>
    <w:p w:rsidR="003256EA" w:rsidRPr="008C1FB8" w:rsidRDefault="00736E8F" w:rsidP="00602036">
      <w:pPr>
        <w:rPr>
          <w:rFonts w:cstheme="minorHAnsi"/>
        </w:rPr>
      </w:pPr>
      <w:r w:rsidRPr="008C1FB8">
        <w:rPr>
          <w:rFonts w:cstheme="minorHAnsi"/>
        </w:rPr>
        <w:t>Maar vaak staat een bedrijf voor operationele keuzes. Bijvoorbeeld een productintroductie, het verhogen van het schap rendement of het weg lopen van bepaalde doelgroepen of een nieuwe klant-productcombinatie</w:t>
      </w:r>
      <w:r w:rsidR="00AC25FA" w:rsidRPr="008C1FB8">
        <w:rPr>
          <w:rFonts w:cstheme="minorHAnsi"/>
        </w:rPr>
        <w:t>. Dan is het maken van een operationeel marketingplan een optie.</w:t>
      </w:r>
    </w:p>
    <w:p w:rsidR="00E423D5" w:rsidRPr="008C1FB8" w:rsidRDefault="00E423D5" w:rsidP="00602036">
      <w:pPr>
        <w:rPr>
          <w:rFonts w:cstheme="minorHAnsi"/>
        </w:rPr>
      </w:pPr>
    </w:p>
    <w:p w:rsidR="003256EA" w:rsidRPr="008C1FB8" w:rsidRDefault="003256EA" w:rsidP="00602036">
      <w:pPr>
        <w:rPr>
          <w:rFonts w:cstheme="minorHAnsi"/>
        </w:rPr>
      </w:pPr>
      <w:r w:rsidRPr="008C1FB8">
        <w:rPr>
          <w:rFonts w:cstheme="minorHAnsi"/>
        </w:rPr>
        <w:t>Een operationeel marketingplan ligt aan de basis van activiteiten en/ of projecten.</w:t>
      </w:r>
      <w:r w:rsidR="00AC25FA" w:rsidRPr="008C1FB8">
        <w:rPr>
          <w:rFonts w:cstheme="minorHAnsi"/>
        </w:rPr>
        <w:t xml:space="preserve"> De opbouw van een </w:t>
      </w:r>
      <w:r w:rsidR="00520134" w:rsidRPr="008C1FB8">
        <w:rPr>
          <w:rFonts w:cstheme="minorHAnsi"/>
        </w:rPr>
        <w:t>operationeel marketingplan bestaat uit de volgende stappen;</w:t>
      </w:r>
    </w:p>
    <w:p w:rsidR="00AE1160" w:rsidRPr="008C1FB8" w:rsidRDefault="00AE1160" w:rsidP="00602036">
      <w:pPr>
        <w:rPr>
          <w:rFonts w:cstheme="minorHAnsi"/>
        </w:rPr>
      </w:pPr>
    </w:p>
    <w:p w:rsidR="00AE1160" w:rsidRPr="008C1FB8" w:rsidRDefault="00AE1160" w:rsidP="00125086">
      <w:pPr>
        <w:pStyle w:val="Kop2"/>
      </w:pPr>
      <w:r w:rsidRPr="008C1FB8">
        <w:t>Uitgangspositie/doel bepalen</w:t>
      </w:r>
    </w:p>
    <w:p w:rsidR="007D6C69" w:rsidRPr="008C1FB8" w:rsidRDefault="00AE1160" w:rsidP="00602036">
      <w:pPr>
        <w:rPr>
          <w:rFonts w:cstheme="minorHAnsi"/>
        </w:rPr>
      </w:pPr>
      <w:r w:rsidRPr="008C1FB8">
        <w:rPr>
          <w:rFonts w:cstheme="minorHAnsi"/>
        </w:rPr>
        <w:t xml:space="preserve">De uitgangspositie, </w:t>
      </w:r>
      <w:r w:rsidR="00121292" w:rsidRPr="008C1FB8">
        <w:rPr>
          <w:rFonts w:cstheme="minorHAnsi"/>
        </w:rPr>
        <w:t xml:space="preserve"> waarom je dit plan schrijft.</w:t>
      </w:r>
      <w:r w:rsidR="007D6C69" w:rsidRPr="008C1FB8">
        <w:rPr>
          <w:rFonts w:cstheme="minorHAnsi"/>
        </w:rPr>
        <w:t xml:space="preserve"> Dit noemen we ook wel het doel. Dit is niet voor iedereen hetzelfde. In dit plan gaan we ons bezig houden met een operationeel plan. </w:t>
      </w:r>
    </w:p>
    <w:p w:rsidR="00121292" w:rsidRPr="008C1FB8" w:rsidRDefault="007D6C69" w:rsidP="00602036">
      <w:pPr>
        <w:rPr>
          <w:rFonts w:cstheme="minorHAnsi"/>
        </w:rPr>
      </w:pPr>
      <w:r w:rsidRPr="008C1FB8">
        <w:rPr>
          <w:rFonts w:cstheme="minorHAnsi"/>
        </w:rPr>
        <w:t>Doelen en/of doelstellingen moeten ieder geval SMART zijn, zodat je je plan kunt bijsturen en analyseren. SMART staat voor specifiek, meetbaar, acceptabel, realistisch en tijdgebonden. In het marketingplan staan de (marketing)doel</w:t>
      </w:r>
      <w:r w:rsidR="00AE1160" w:rsidRPr="008C1FB8">
        <w:rPr>
          <w:rFonts w:cstheme="minorHAnsi"/>
        </w:rPr>
        <w:t>en</w:t>
      </w:r>
      <w:r w:rsidRPr="008C1FB8">
        <w:rPr>
          <w:rFonts w:cstheme="minorHAnsi"/>
        </w:rPr>
        <w:t xml:space="preserve"> centraal. Welke doelstellingen wil je met dit marketingplan bereiken?</w:t>
      </w:r>
    </w:p>
    <w:p w:rsidR="00AE1160" w:rsidRPr="008C1FB8" w:rsidRDefault="00AE1160" w:rsidP="00125086">
      <w:pPr>
        <w:pStyle w:val="Kop2"/>
      </w:pPr>
      <w:r w:rsidRPr="008C1FB8">
        <w:t>Situatieanalyse</w:t>
      </w:r>
    </w:p>
    <w:p w:rsidR="008713E0" w:rsidRPr="008C1FB8" w:rsidRDefault="008713E0" w:rsidP="00602036">
      <w:pPr>
        <w:rPr>
          <w:rFonts w:cstheme="minorHAnsi"/>
        </w:rPr>
      </w:pPr>
      <w:r w:rsidRPr="008C1FB8">
        <w:rPr>
          <w:rFonts w:cstheme="minorHAnsi"/>
        </w:rPr>
        <w:t>Hoe ziet de situatie er nu uit? Dit is een vraag die je kunt stellen als je een situatieanalyse maakt. Deze analyse is grofweg in tweeën op te delen: een interne analyse en een externe analyse.</w:t>
      </w:r>
      <w:r w:rsidR="007F23C5" w:rsidRPr="008C1FB8">
        <w:rPr>
          <w:rFonts w:cstheme="minorHAnsi"/>
        </w:rPr>
        <w:t xml:space="preserve"> Een interne analyse zijn factoren die binnen het bedrijf plaatsvinden en waarop je direct invloed hebt. Een externe analyse </w:t>
      </w:r>
      <w:r w:rsidR="00481760" w:rsidRPr="008C1FB8">
        <w:rPr>
          <w:rFonts w:cstheme="minorHAnsi"/>
        </w:rPr>
        <w:t>geeft een beschrijving van de marktsituatie op een bepaald moment: is er sprake van een groeiende markt, is de markt vol of wordt hij juist kleiner?</w:t>
      </w:r>
    </w:p>
    <w:p w:rsidR="00481760" w:rsidRPr="008C1FB8" w:rsidRDefault="00481760" w:rsidP="00602036">
      <w:pPr>
        <w:rPr>
          <w:rFonts w:cstheme="minorHAnsi"/>
        </w:rPr>
      </w:pPr>
      <w:r w:rsidRPr="008C1FB8">
        <w:rPr>
          <w:rFonts w:cstheme="minorHAnsi"/>
        </w:rPr>
        <w:t>Een goed instrument voor een situatieanalyse is een SWOT analyse. De SWOT analyse</w:t>
      </w:r>
      <w:r w:rsidR="00E0640E" w:rsidRPr="008C1FB8">
        <w:rPr>
          <w:rFonts w:cstheme="minorHAnsi"/>
        </w:rPr>
        <w:t xml:space="preserve"> brengt zowel de</w:t>
      </w:r>
      <w:r w:rsidRPr="008C1FB8">
        <w:rPr>
          <w:rFonts w:cstheme="minorHAnsi"/>
        </w:rPr>
        <w:t xml:space="preserve"> </w:t>
      </w:r>
      <w:r w:rsidR="00E0640E" w:rsidRPr="008C1FB8">
        <w:rPr>
          <w:rFonts w:cstheme="minorHAnsi"/>
        </w:rPr>
        <w:t>interne en externe omgeving in kaart. Deze informatie is waardevol om kansen, bedreigingen, sterkten en zwakten te signaleren.</w:t>
      </w:r>
    </w:p>
    <w:p w:rsidR="00E0640E" w:rsidRPr="008C1FB8" w:rsidRDefault="00E0640E" w:rsidP="00602036">
      <w:pPr>
        <w:rPr>
          <w:rFonts w:cstheme="minorHAnsi"/>
        </w:rPr>
      </w:pPr>
      <w:r w:rsidRPr="008C1FB8">
        <w:rPr>
          <w:rFonts w:cstheme="minorHAnsi"/>
        </w:rPr>
        <w:t xml:space="preserve">Een andere externe analyse die je kunt gebruiken is de doelgroepanalyse en concurrentieanalyse. </w:t>
      </w:r>
    </w:p>
    <w:p w:rsidR="00E0640E" w:rsidRPr="008C1FB8" w:rsidRDefault="00E0640E" w:rsidP="00602036">
      <w:pPr>
        <w:rPr>
          <w:rFonts w:cstheme="minorHAnsi"/>
        </w:rPr>
      </w:pPr>
      <w:r w:rsidRPr="008C1FB8">
        <w:rPr>
          <w:rFonts w:cstheme="minorHAnsi"/>
        </w:rPr>
        <w:t xml:space="preserve">Doelgroepanalyse: Wie zijn de doelgroepen? En wat zijn hun kenmerken? Denk hierbij niet alleen aan demografische en geografische kenmerken, maar neem </w:t>
      </w:r>
      <w:r w:rsidRPr="008C1FB8">
        <w:rPr>
          <w:rFonts w:cstheme="minorHAnsi"/>
        </w:rPr>
        <w:lastRenderedPageBreak/>
        <w:t>bijvoorbeeld ook interesses en vrijetijdsbesteding mee in de analyse. Eén van de belangrijkste onderdelen van de doelgroepanalyse zijn de wensen en behoeften van de doelgroep. Als je dit weet, kun je hier als bedrijf op inspelen.</w:t>
      </w:r>
    </w:p>
    <w:p w:rsidR="00B0114B" w:rsidRPr="008C1FB8" w:rsidRDefault="00B0114B" w:rsidP="00602036">
      <w:pPr>
        <w:rPr>
          <w:rFonts w:cstheme="minorHAnsi"/>
        </w:rPr>
      </w:pPr>
      <w:r w:rsidRPr="008C1FB8">
        <w:rPr>
          <w:rFonts w:cstheme="minorHAnsi"/>
        </w:rPr>
        <w:t>Belangrijke punten om te beschrijven zijn:</w:t>
      </w:r>
    </w:p>
    <w:p w:rsidR="00B0114B" w:rsidRPr="00125086" w:rsidRDefault="00B0114B" w:rsidP="00125086">
      <w:pPr>
        <w:rPr>
          <w:rFonts w:cstheme="minorHAnsi"/>
        </w:rPr>
      </w:pPr>
      <w:r w:rsidRPr="00125086">
        <w:rPr>
          <w:rFonts w:cstheme="minorHAnsi"/>
        </w:rPr>
        <w:t>Algemene kenmerken</w:t>
      </w:r>
    </w:p>
    <w:p w:rsidR="00B0114B" w:rsidRPr="008C1FB8" w:rsidRDefault="00B0114B" w:rsidP="00602036">
      <w:pPr>
        <w:rPr>
          <w:rFonts w:cstheme="minorHAnsi"/>
        </w:rPr>
      </w:pPr>
      <w:r w:rsidRPr="008C1FB8">
        <w:rPr>
          <w:rFonts w:cstheme="minorHAnsi"/>
        </w:rPr>
        <w:t>Omschrijf je doelgroepen in een paar woorden.</w:t>
      </w:r>
    </w:p>
    <w:p w:rsidR="00B0114B" w:rsidRPr="008C1FB8" w:rsidRDefault="00B0114B" w:rsidP="00602036">
      <w:pPr>
        <w:rPr>
          <w:rFonts w:cstheme="minorHAnsi"/>
        </w:rPr>
      </w:pPr>
      <w:r w:rsidRPr="008C1FB8">
        <w:rPr>
          <w:rFonts w:cstheme="minorHAnsi"/>
        </w:rPr>
        <w:t>Aantal bestaande klanten</w:t>
      </w:r>
    </w:p>
    <w:p w:rsidR="00B0114B" w:rsidRPr="008C1FB8" w:rsidRDefault="00B0114B" w:rsidP="00602036">
      <w:pPr>
        <w:rPr>
          <w:rFonts w:cstheme="minorHAnsi"/>
        </w:rPr>
      </w:pPr>
      <w:r w:rsidRPr="008C1FB8">
        <w:rPr>
          <w:rFonts w:cstheme="minorHAnsi"/>
        </w:rPr>
        <w:t>Maak een overzicht van de belangrijkste klanten, in omzet of klantentrouw.</w:t>
      </w:r>
    </w:p>
    <w:p w:rsidR="00B0114B" w:rsidRPr="008C1FB8" w:rsidRDefault="00B0114B" w:rsidP="00602036">
      <w:pPr>
        <w:rPr>
          <w:rFonts w:cstheme="minorHAnsi"/>
        </w:rPr>
      </w:pPr>
      <w:r w:rsidRPr="008C1FB8">
        <w:rPr>
          <w:rFonts w:cstheme="minorHAnsi"/>
        </w:rPr>
        <w:t>Aantal potentiële klanten</w:t>
      </w:r>
    </w:p>
    <w:p w:rsidR="00B0114B" w:rsidRPr="008C1FB8" w:rsidRDefault="00B0114B" w:rsidP="00602036">
      <w:pPr>
        <w:rPr>
          <w:rFonts w:cstheme="minorHAnsi"/>
        </w:rPr>
      </w:pPr>
      <w:r w:rsidRPr="008C1FB8">
        <w:rPr>
          <w:rFonts w:cstheme="minorHAnsi"/>
        </w:rPr>
        <w:t>Breng in beeld wie jouw nieuwe doelgroep kunnen vormen.</w:t>
      </w:r>
    </w:p>
    <w:p w:rsidR="00B0114B" w:rsidRPr="008C1FB8" w:rsidRDefault="00B0114B" w:rsidP="00602036">
      <w:pPr>
        <w:rPr>
          <w:rFonts w:cstheme="minorHAnsi"/>
        </w:rPr>
      </w:pPr>
      <w:r w:rsidRPr="008C1FB8">
        <w:rPr>
          <w:rFonts w:cstheme="minorHAnsi"/>
        </w:rPr>
        <w:t>Behoeften</w:t>
      </w:r>
    </w:p>
    <w:p w:rsidR="00B0114B" w:rsidRPr="008C1FB8" w:rsidRDefault="00B0114B" w:rsidP="00602036">
      <w:pPr>
        <w:rPr>
          <w:rFonts w:cstheme="minorHAnsi"/>
        </w:rPr>
      </w:pPr>
      <w:r w:rsidRPr="008C1FB8">
        <w:rPr>
          <w:rFonts w:cstheme="minorHAnsi"/>
        </w:rPr>
        <w:t>Ga na wat de behoeften van de doelgroep zijn.</w:t>
      </w:r>
    </w:p>
    <w:p w:rsidR="00051460" w:rsidRPr="008C1FB8" w:rsidRDefault="00051460" w:rsidP="00602036">
      <w:pPr>
        <w:rPr>
          <w:rFonts w:cstheme="minorHAnsi"/>
          <w:i/>
        </w:rPr>
      </w:pPr>
    </w:p>
    <w:p w:rsidR="00E0640E" w:rsidRPr="008C1FB8" w:rsidRDefault="00E0640E" w:rsidP="00602036">
      <w:pPr>
        <w:rPr>
          <w:rFonts w:cstheme="minorHAnsi"/>
        </w:rPr>
      </w:pPr>
      <w:r w:rsidRPr="008C1FB8">
        <w:rPr>
          <w:rFonts w:cstheme="minorHAnsi"/>
        </w:rPr>
        <w:t>Bij een concurrentie analyse kijk je naar je directe concurrenten. Hoe doen zij het ten opzichte van jou.</w:t>
      </w:r>
      <w:r w:rsidR="00051460" w:rsidRPr="008C1FB8">
        <w:rPr>
          <w:rFonts w:cstheme="minorHAnsi"/>
        </w:rPr>
        <w:t xml:space="preserve"> Wat is hun verdienmodel? In hoeverre vormen zij een bedreiging?</w:t>
      </w:r>
    </w:p>
    <w:p w:rsidR="00481760" w:rsidRPr="008C1FB8" w:rsidRDefault="00051460" w:rsidP="00602036">
      <w:pPr>
        <w:rPr>
          <w:rFonts w:cstheme="minorHAnsi"/>
        </w:rPr>
      </w:pPr>
      <w:r w:rsidRPr="008C1FB8">
        <w:rPr>
          <w:rFonts w:cstheme="minorHAnsi"/>
        </w:rPr>
        <w:t xml:space="preserve">Het uitvoeren van een SWOT analyse is verplicht. Andere analyses zijn: </w:t>
      </w:r>
    </w:p>
    <w:p w:rsidR="00051460" w:rsidRPr="008C1FB8" w:rsidRDefault="00051460" w:rsidP="00602036">
      <w:pPr>
        <w:rPr>
          <w:rFonts w:cstheme="minorHAnsi"/>
        </w:rPr>
      </w:pPr>
      <w:r w:rsidRPr="008C1FB8">
        <w:rPr>
          <w:rFonts w:cstheme="minorHAnsi"/>
        </w:rPr>
        <w:t xml:space="preserve">Waardeposities </w:t>
      </w:r>
      <w:proofErr w:type="spellStart"/>
      <w:r w:rsidRPr="008C1FB8">
        <w:rPr>
          <w:rFonts w:cstheme="minorHAnsi"/>
        </w:rPr>
        <w:t>Treacy</w:t>
      </w:r>
      <w:proofErr w:type="spellEnd"/>
      <w:r w:rsidRPr="008C1FB8">
        <w:rPr>
          <w:rFonts w:cstheme="minorHAnsi"/>
        </w:rPr>
        <w:t xml:space="preserve"> &amp; Wiersema</w:t>
      </w:r>
    </w:p>
    <w:p w:rsidR="00051460" w:rsidRPr="008C1FB8" w:rsidRDefault="00051460" w:rsidP="00602036">
      <w:pPr>
        <w:rPr>
          <w:rFonts w:cstheme="minorHAnsi"/>
        </w:rPr>
      </w:pPr>
      <w:proofErr w:type="spellStart"/>
      <w:r w:rsidRPr="008C1FB8">
        <w:rPr>
          <w:rFonts w:cstheme="minorHAnsi"/>
        </w:rPr>
        <w:t>Ansoff</w:t>
      </w:r>
      <w:proofErr w:type="spellEnd"/>
      <w:r w:rsidRPr="008C1FB8">
        <w:rPr>
          <w:rFonts w:cstheme="minorHAnsi"/>
        </w:rPr>
        <w:t xml:space="preserve"> Matrix</w:t>
      </w:r>
    </w:p>
    <w:p w:rsidR="00051460" w:rsidRPr="008C1FB8" w:rsidRDefault="00051460" w:rsidP="00602036">
      <w:pPr>
        <w:rPr>
          <w:rFonts w:cstheme="minorHAnsi"/>
        </w:rPr>
      </w:pPr>
      <w:r w:rsidRPr="008C1FB8">
        <w:rPr>
          <w:rFonts w:cstheme="minorHAnsi"/>
        </w:rPr>
        <w:t xml:space="preserve">Product </w:t>
      </w:r>
      <w:r w:rsidR="00237499" w:rsidRPr="008C1FB8">
        <w:rPr>
          <w:rFonts w:cstheme="minorHAnsi"/>
        </w:rPr>
        <w:t>levenscyclus</w:t>
      </w:r>
      <w:r w:rsidRPr="008C1FB8">
        <w:rPr>
          <w:rFonts w:cstheme="minorHAnsi"/>
        </w:rPr>
        <w:t xml:space="preserve"> (bij producten)</w:t>
      </w:r>
    </w:p>
    <w:p w:rsidR="008713E0" w:rsidRPr="008C1FB8" w:rsidRDefault="00051460" w:rsidP="00602036">
      <w:pPr>
        <w:rPr>
          <w:rFonts w:cstheme="minorHAnsi"/>
        </w:rPr>
      </w:pPr>
      <w:r w:rsidRPr="008C1FB8">
        <w:rPr>
          <w:rFonts w:cstheme="minorHAnsi"/>
        </w:rPr>
        <w:t>Het vijfkrachtenmodel van Porter</w:t>
      </w:r>
    </w:p>
    <w:p w:rsidR="00051460" w:rsidRPr="008C1FB8" w:rsidRDefault="00051460" w:rsidP="00602036">
      <w:pPr>
        <w:rPr>
          <w:rFonts w:cstheme="minorHAnsi"/>
        </w:rPr>
      </w:pPr>
    </w:p>
    <w:p w:rsidR="00051460" w:rsidRPr="008C1FB8" w:rsidRDefault="00051460" w:rsidP="00602036">
      <w:pPr>
        <w:rPr>
          <w:rFonts w:cstheme="minorHAnsi"/>
        </w:rPr>
      </w:pPr>
      <w:r w:rsidRPr="008C1FB8">
        <w:rPr>
          <w:rFonts w:cstheme="minorHAnsi"/>
        </w:rPr>
        <w:t xml:space="preserve">Als je marketingdoel(stellingen) Smart geformuleerd zijn en als je een goede situatieanalyse </w:t>
      </w:r>
      <w:r w:rsidR="00E16183" w:rsidRPr="008C1FB8">
        <w:rPr>
          <w:rFonts w:cstheme="minorHAnsi"/>
        </w:rPr>
        <w:t>hebt uitgevoerd, kunnen we een marketingstrategie vaststellen. Bij de strategie kijk je goed naar de resultaten uit de onderzoeksfase.</w:t>
      </w:r>
    </w:p>
    <w:p w:rsidR="00E16183" w:rsidRPr="008C1FB8" w:rsidRDefault="00E16183" w:rsidP="00602036">
      <w:pPr>
        <w:rPr>
          <w:rFonts w:cstheme="minorHAnsi"/>
        </w:rPr>
      </w:pPr>
      <w:r w:rsidRPr="008C1FB8">
        <w:rPr>
          <w:rFonts w:cstheme="minorHAnsi"/>
        </w:rPr>
        <w:t xml:space="preserve">Dan komen we uit bij de volgende stap in het proces, namelijk de marketingmiddelen. In deze fase bekijk je welke marketingmiddelen ingezet worden om je doelen te realiseren. Denk hierbij aan de </w:t>
      </w:r>
      <w:r w:rsidR="0060708E" w:rsidRPr="008C1FB8">
        <w:rPr>
          <w:rFonts w:cstheme="minorHAnsi"/>
        </w:rPr>
        <w:t xml:space="preserve">verschillende P’s uit de Retail mix of marketingmix. </w:t>
      </w:r>
    </w:p>
    <w:p w:rsidR="0060708E" w:rsidRPr="008C1FB8" w:rsidRDefault="0060708E" w:rsidP="00602036">
      <w:pPr>
        <w:rPr>
          <w:rFonts w:cstheme="minorHAnsi"/>
        </w:rPr>
      </w:pPr>
      <w:r w:rsidRPr="008C1FB8">
        <w:rPr>
          <w:rFonts w:cstheme="minorHAnsi"/>
        </w:rPr>
        <w:t>Een aantal vragen die je kunt stellen zijn;</w:t>
      </w:r>
    </w:p>
    <w:p w:rsidR="0060708E" w:rsidRPr="008C1FB8" w:rsidRDefault="0060708E" w:rsidP="00602036">
      <w:pPr>
        <w:rPr>
          <w:rFonts w:cstheme="minorHAnsi"/>
        </w:rPr>
      </w:pPr>
      <w:r w:rsidRPr="008C1FB8">
        <w:rPr>
          <w:rFonts w:cstheme="minorHAnsi"/>
        </w:rPr>
        <w:t>Product: Een omschrijving van de producteigenschappen</w:t>
      </w:r>
    </w:p>
    <w:p w:rsidR="0060708E" w:rsidRPr="008C1FB8" w:rsidRDefault="0060708E" w:rsidP="00602036">
      <w:pPr>
        <w:rPr>
          <w:rFonts w:cstheme="minorHAnsi"/>
        </w:rPr>
      </w:pPr>
      <w:r w:rsidRPr="008C1FB8">
        <w:rPr>
          <w:rFonts w:cstheme="minorHAnsi"/>
        </w:rPr>
        <w:t>Plaats: Hier geeft u aan op welke manier het product wordt gedistribueerd.</w:t>
      </w:r>
    </w:p>
    <w:p w:rsidR="0060708E" w:rsidRPr="008C1FB8" w:rsidRDefault="0060708E" w:rsidP="00602036">
      <w:pPr>
        <w:rPr>
          <w:rFonts w:cstheme="minorHAnsi"/>
        </w:rPr>
      </w:pPr>
      <w:r w:rsidRPr="008C1FB8">
        <w:rPr>
          <w:rFonts w:cstheme="minorHAnsi"/>
        </w:rPr>
        <w:t>Prijs: Tegen welke prijs wordt het product in de markt gezet?</w:t>
      </w:r>
    </w:p>
    <w:p w:rsidR="0060708E" w:rsidRPr="008C1FB8" w:rsidRDefault="0060708E" w:rsidP="00602036">
      <w:pPr>
        <w:rPr>
          <w:rFonts w:cstheme="minorHAnsi"/>
        </w:rPr>
      </w:pPr>
      <w:r w:rsidRPr="008C1FB8">
        <w:rPr>
          <w:rFonts w:cstheme="minorHAnsi"/>
        </w:rPr>
        <w:t>Promotie: Op welke manier(en) gaat u reclame maken voor uw aanbod.</w:t>
      </w:r>
    </w:p>
    <w:p w:rsidR="0060708E" w:rsidRPr="008C1FB8" w:rsidRDefault="0060708E" w:rsidP="00602036">
      <w:pPr>
        <w:rPr>
          <w:rFonts w:cstheme="minorHAnsi"/>
        </w:rPr>
      </w:pPr>
      <w:r w:rsidRPr="008C1FB8">
        <w:rPr>
          <w:rFonts w:cstheme="minorHAnsi"/>
        </w:rPr>
        <w:lastRenderedPageBreak/>
        <w:t>Personeel: serviceverlening is van cruciaal belang voor bedrijven.</w:t>
      </w:r>
    </w:p>
    <w:p w:rsidR="0060708E" w:rsidRPr="008C1FB8" w:rsidRDefault="0060708E" w:rsidP="00602036">
      <w:pPr>
        <w:rPr>
          <w:rFonts w:cstheme="minorHAnsi"/>
        </w:rPr>
      </w:pPr>
    </w:p>
    <w:p w:rsidR="00051460" w:rsidRPr="008C1FB8" w:rsidRDefault="00051460" w:rsidP="00602036">
      <w:pPr>
        <w:rPr>
          <w:rFonts w:cstheme="minorHAnsi"/>
        </w:rPr>
      </w:pPr>
    </w:p>
    <w:p w:rsidR="00AE1160" w:rsidRPr="008C1FB8" w:rsidRDefault="0060708E" w:rsidP="00602036">
      <w:pPr>
        <w:rPr>
          <w:rFonts w:cstheme="minorHAnsi"/>
        </w:rPr>
      </w:pPr>
      <w:r w:rsidRPr="008C1FB8">
        <w:rPr>
          <w:rFonts w:cstheme="minorHAnsi"/>
        </w:rPr>
        <w:t xml:space="preserve">Naast de middelen of mix is ook het marketing budget van belang. Wat kost het om je doelen te realiseren. </w:t>
      </w:r>
    </w:p>
    <w:p w:rsidR="0060708E" w:rsidRPr="008C1FB8" w:rsidRDefault="0060708E" w:rsidP="00602036">
      <w:pPr>
        <w:rPr>
          <w:rFonts w:cstheme="minorHAnsi"/>
        </w:rPr>
      </w:pPr>
      <w:r w:rsidRPr="008C1FB8">
        <w:rPr>
          <w:rFonts w:cstheme="minorHAnsi"/>
        </w:rPr>
        <w:t>Marketingbudget: Het budget vormt een belangrijk onderdeel van je plan. Er zijn verschillende methoden om een marketingbudget te kiezen.</w:t>
      </w:r>
    </w:p>
    <w:p w:rsidR="0060708E" w:rsidRPr="008C1FB8" w:rsidRDefault="0060708E" w:rsidP="00602036">
      <w:pPr>
        <w:rPr>
          <w:rFonts w:cstheme="minorHAnsi"/>
        </w:rPr>
      </w:pPr>
      <w:r w:rsidRPr="008C1FB8">
        <w:rPr>
          <w:rFonts w:cstheme="minorHAnsi"/>
        </w:rPr>
        <w:t>Omzetpercentagemethode: een percentage van de omzet. Dit is een veilige en eenvoudige methode, maar de omzet wordt als basis gekomen. Is de omzet laag dan heb je een laag budget. Eigenlijk zou dit andersom moeten zijn. Heb je een lage omzet dan wil je meer marketing kunnen inzetten.</w:t>
      </w:r>
    </w:p>
    <w:p w:rsidR="0060708E" w:rsidRPr="008C1FB8" w:rsidRDefault="0060708E" w:rsidP="00602036">
      <w:pPr>
        <w:rPr>
          <w:rFonts w:cstheme="minorHAnsi"/>
        </w:rPr>
      </w:pPr>
      <w:r w:rsidRPr="008C1FB8">
        <w:rPr>
          <w:rFonts w:cstheme="minorHAnsi"/>
        </w:rPr>
        <w:t>Sluitpostmethode: Blijft er nog geld over na alle kosten? Dan is dit het marketingbudget. Het nadeel hiervan is dat het budget per jaar erg kan verschillen. Bovendien is er geen enkele aansluiting met je doelstellingen.</w:t>
      </w:r>
    </w:p>
    <w:p w:rsidR="0060708E" w:rsidRPr="008C1FB8" w:rsidRDefault="0060708E" w:rsidP="00602036">
      <w:pPr>
        <w:rPr>
          <w:rFonts w:cstheme="minorHAnsi"/>
        </w:rPr>
      </w:pPr>
      <w:r w:rsidRPr="008C1FB8">
        <w:rPr>
          <w:rFonts w:cstheme="minorHAnsi"/>
        </w:rPr>
        <w:t>Concurrentiemethode: Wanneer je voor deze methode kiest, stel je jezelf de vraag ‘wat doet de concurrent?’ Neemt de concurrent 5% van de omzet als marketingbudget? Dan ga je hierin mee. Hiermee loop je het risico op een reclameoorlog.</w:t>
      </w:r>
    </w:p>
    <w:p w:rsidR="0060708E" w:rsidRPr="008C1FB8" w:rsidRDefault="00125086" w:rsidP="00602036">
      <w:pPr>
        <w:rPr>
          <w:rFonts w:cstheme="minorHAnsi"/>
        </w:rPr>
      </w:pPr>
      <w:r w:rsidRPr="008C1FB8">
        <w:rPr>
          <w:rFonts w:cstheme="minorHAnsi"/>
        </w:rPr>
        <w:t>Taakstellende methode</w:t>
      </w:r>
      <w:r w:rsidR="0060708E" w:rsidRPr="008C1FB8">
        <w:rPr>
          <w:rFonts w:cstheme="minorHAnsi"/>
        </w:rPr>
        <w:t xml:space="preserve">: De lastigste, maar wel de beste methode is de </w:t>
      </w:r>
      <w:r w:rsidRPr="008C1FB8">
        <w:rPr>
          <w:rFonts w:cstheme="minorHAnsi"/>
        </w:rPr>
        <w:t>taakstellende methode</w:t>
      </w:r>
      <w:r w:rsidR="0060708E" w:rsidRPr="008C1FB8">
        <w:rPr>
          <w:rFonts w:cstheme="minorHAnsi"/>
        </w:rPr>
        <w:t>. Het budget wordt gebaseerd op de strategie en de in te zetten middelen.</w:t>
      </w:r>
    </w:p>
    <w:p w:rsidR="0060708E" w:rsidRPr="008C1FB8" w:rsidRDefault="0060708E" w:rsidP="00602036">
      <w:pPr>
        <w:rPr>
          <w:rFonts w:cstheme="minorHAnsi"/>
        </w:rPr>
      </w:pPr>
      <w:r w:rsidRPr="008C1FB8">
        <w:rPr>
          <w:rFonts w:cstheme="minorHAnsi"/>
        </w:rPr>
        <w:t>Controle en bijsturen: Als je denkt dat je nu achterover kunt zitten heb je het mis! Je gaat continue de resultaten analyseren. Hoe werkt de strategie en welke middelen doen het goed? Waar nodig stuur je bij en begint de fase van analyseren en bijsturen opnieuw.</w:t>
      </w:r>
    </w:p>
    <w:p w:rsidR="00237499" w:rsidRPr="008C1FB8" w:rsidRDefault="00237499" w:rsidP="00602036">
      <w:pPr>
        <w:rPr>
          <w:rFonts w:cstheme="minorHAnsi"/>
        </w:rPr>
      </w:pPr>
    </w:p>
    <w:p w:rsidR="00237499" w:rsidRPr="008C1FB8" w:rsidRDefault="00237499" w:rsidP="00602036">
      <w:pPr>
        <w:rPr>
          <w:rFonts w:cstheme="minorHAnsi"/>
        </w:rPr>
      </w:pPr>
      <w:r w:rsidRPr="008C1FB8">
        <w:rPr>
          <w:rFonts w:cstheme="minorHAnsi"/>
        </w:rPr>
        <w:t xml:space="preserve">Voor het maken van de opdracht maak je gebruik van H1 marketing en winkelformule; H4 Retail mix; H5 </w:t>
      </w:r>
      <w:r w:rsidR="006E3F3C" w:rsidRPr="008C1FB8">
        <w:rPr>
          <w:rFonts w:cstheme="minorHAnsi"/>
        </w:rPr>
        <w:t>Assortiment</w:t>
      </w:r>
      <w:r w:rsidR="006E3F3C">
        <w:rPr>
          <w:rFonts w:cstheme="minorHAnsi"/>
        </w:rPr>
        <w:t>s</w:t>
      </w:r>
      <w:r w:rsidRPr="008C1FB8">
        <w:rPr>
          <w:rFonts w:cstheme="minorHAnsi"/>
        </w:rPr>
        <w:t>opbouw en H6 Consumentengedrag van Retail marketing Niveau 3 en 4.</w:t>
      </w:r>
    </w:p>
    <w:p w:rsidR="0060708E" w:rsidRPr="008C1FB8" w:rsidRDefault="0060708E" w:rsidP="00602036">
      <w:pPr>
        <w:rPr>
          <w:rFonts w:cstheme="minorHAnsi"/>
        </w:rPr>
      </w:pPr>
    </w:p>
    <w:p w:rsidR="0060708E" w:rsidRDefault="00125086" w:rsidP="00602036">
      <w:pPr>
        <w:rPr>
          <w:rFonts w:cstheme="minorHAnsi"/>
        </w:rPr>
      </w:pPr>
      <w:r>
        <w:rPr>
          <w:rFonts w:cstheme="minorHAnsi"/>
        </w:rPr>
        <w:t>Week 1 Doel bepalen</w:t>
      </w:r>
    </w:p>
    <w:p w:rsidR="00125086" w:rsidRPr="008C1FB8" w:rsidRDefault="00125086" w:rsidP="00602036">
      <w:pPr>
        <w:rPr>
          <w:rFonts w:cstheme="minorHAnsi"/>
        </w:rPr>
      </w:pPr>
      <w:r>
        <w:rPr>
          <w:rFonts w:cstheme="minorHAnsi"/>
        </w:rPr>
        <w:t>Week 2 Concurrentie analyse</w:t>
      </w:r>
      <w:bookmarkStart w:id="0" w:name="_GoBack"/>
      <w:bookmarkEnd w:id="0"/>
    </w:p>
    <w:p w:rsidR="0060708E" w:rsidRPr="008C1FB8" w:rsidRDefault="0060708E" w:rsidP="00602036">
      <w:pPr>
        <w:rPr>
          <w:rFonts w:cstheme="minorHAnsi"/>
        </w:rPr>
      </w:pPr>
    </w:p>
    <w:p w:rsidR="00AE1160" w:rsidRPr="008C1FB8" w:rsidRDefault="00AE1160" w:rsidP="00602036">
      <w:pPr>
        <w:rPr>
          <w:rFonts w:cstheme="minorHAnsi"/>
        </w:rPr>
      </w:pPr>
    </w:p>
    <w:p w:rsidR="007D6C69" w:rsidRPr="008C1FB8" w:rsidRDefault="007D6C69" w:rsidP="00602036">
      <w:pPr>
        <w:rPr>
          <w:rFonts w:cstheme="minorHAnsi"/>
        </w:rPr>
      </w:pPr>
    </w:p>
    <w:p w:rsidR="00520134" w:rsidRPr="008C1FB8" w:rsidRDefault="00520134" w:rsidP="00602036">
      <w:pPr>
        <w:rPr>
          <w:rFonts w:cstheme="minorHAnsi"/>
        </w:rPr>
      </w:pPr>
    </w:p>
    <w:p w:rsidR="003256EA" w:rsidRPr="008C1FB8" w:rsidRDefault="003256EA" w:rsidP="00602036">
      <w:pPr>
        <w:rPr>
          <w:rFonts w:cstheme="minorHAnsi"/>
        </w:rPr>
      </w:pPr>
    </w:p>
    <w:p w:rsidR="00196597" w:rsidRDefault="00196597" w:rsidP="00602036">
      <w:pPr>
        <w:rPr>
          <w:rFonts w:cstheme="minorHAnsi"/>
        </w:rPr>
      </w:pPr>
    </w:p>
    <w:p w:rsidR="00196597" w:rsidRDefault="00196597" w:rsidP="00602036">
      <w:pPr>
        <w:rPr>
          <w:rFonts w:cstheme="minorHAnsi"/>
        </w:rPr>
      </w:pPr>
    </w:p>
    <w:p w:rsidR="00196597" w:rsidRDefault="00196597" w:rsidP="00602036">
      <w:pPr>
        <w:rPr>
          <w:rFonts w:cstheme="minorHAnsi"/>
        </w:rPr>
      </w:pPr>
    </w:p>
    <w:p w:rsidR="00196597" w:rsidRDefault="00196597" w:rsidP="00602036">
      <w:pPr>
        <w:rPr>
          <w:rFonts w:cstheme="minorHAnsi"/>
        </w:rPr>
      </w:pPr>
    </w:p>
    <w:p w:rsidR="00196597" w:rsidRPr="008C1FB8" w:rsidRDefault="00196597" w:rsidP="00602036">
      <w:pPr>
        <w:rPr>
          <w:rFonts w:cstheme="minorHAnsi"/>
        </w:rPr>
      </w:pPr>
    </w:p>
    <w:p w:rsidR="003256EA" w:rsidRPr="008C1FB8" w:rsidRDefault="003256EA" w:rsidP="00602036">
      <w:pPr>
        <w:rPr>
          <w:rFonts w:cstheme="minorHAnsi"/>
        </w:rPr>
      </w:pPr>
    </w:p>
    <w:p w:rsidR="00A12E7C" w:rsidRPr="008C1FB8" w:rsidRDefault="00A12E7C" w:rsidP="00602036">
      <w:pPr>
        <w:rPr>
          <w:rFonts w:cstheme="minorHAnsi"/>
        </w:rPr>
      </w:pPr>
    </w:p>
    <w:sectPr w:rsidR="00A12E7C" w:rsidRPr="008C1FB8" w:rsidSect="00602036">
      <w:pgSz w:w="11906" w:h="16838"/>
      <w:pgMar w:top="1418" w:right="2268"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D14DA"/>
    <w:multiLevelType w:val="hybridMultilevel"/>
    <w:tmpl w:val="030E80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AEF786D"/>
    <w:multiLevelType w:val="hybridMultilevel"/>
    <w:tmpl w:val="F62E08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AF9"/>
    <w:rsid w:val="00015CDC"/>
    <w:rsid w:val="00051460"/>
    <w:rsid w:val="000959AB"/>
    <w:rsid w:val="00121292"/>
    <w:rsid w:val="00125086"/>
    <w:rsid w:val="00196597"/>
    <w:rsid w:val="00237499"/>
    <w:rsid w:val="003256EA"/>
    <w:rsid w:val="00481760"/>
    <w:rsid w:val="004A06B7"/>
    <w:rsid w:val="00520134"/>
    <w:rsid w:val="00602036"/>
    <w:rsid w:val="0060708E"/>
    <w:rsid w:val="00632666"/>
    <w:rsid w:val="00656003"/>
    <w:rsid w:val="006E3F3C"/>
    <w:rsid w:val="00736E8F"/>
    <w:rsid w:val="007A71C9"/>
    <w:rsid w:val="007C3E06"/>
    <w:rsid w:val="007D6C69"/>
    <w:rsid w:val="007F23C5"/>
    <w:rsid w:val="008713E0"/>
    <w:rsid w:val="008C1FB8"/>
    <w:rsid w:val="00915100"/>
    <w:rsid w:val="009840C5"/>
    <w:rsid w:val="00A12E7C"/>
    <w:rsid w:val="00AC25FA"/>
    <w:rsid w:val="00AE1160"/>
    <w:rsid w:val="00B0114B"/>
    <w:rsid w:val="00B45045"/>
    <w:rsid w:val="00BC60F6"/>
    <w:rsid w:val="00D63AF9"/>
    <w:rsid w:val="00E0640E"/>
    <w:rsid w:val="00E16183"/>
    <w:rsid w:val="00E423D5"/>
    <w:rsid w:val="00E77DC4"/>
    <w:rsid w:val="00F001EB"/>
    <w:rsid w:val="00F942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0D2D4"/>
  <w15:chartTrackingRefBased/>
  <w15:docId w15:val="{42D6DC2A-A7EF-46E3-9FBC-C041C254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1250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1250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36E8F"/>
    <w:pPr>
      <w:ind w:left="720"/>
      <w:contextualSpacing/>
    </w:pPr>
  </w:style>
  <w:style w:type="character" w:customStyle="1" w:styleId="Kop1Char">
    <w:name w:val="Kop 1 Char"/>
    <w:basedOn w:val="Standaardalinea-lettertype"/>
    <w:link w:val="Kop1"/>
    <w:uiPriority w:val="9"/>
    <w:rsid w:val="00125086"/>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12508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1238</Words>
  <Characters>6813</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Wilco Struiksma</dc:creator>
  <cp:keywords/>
  <dc:description/>
  <cp:lastModifiedBy>Wilco Struiksma</cp:lastModifiedBy>
  <cp:revision>3</cp:revision>
  <dcterms:created xsi:type="dcterms:W3CDTF">2018-11-25T20:34:00Z</dcterms:created>
  <dcterms:modified xsi:type="dcterms:W3CDTF">2018-11-25T20:37:00Z</dcterms:modified>
</cp:coreProperties>
</file>